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A" w:rsidRDefault="00DB7185">
      <w:r>
        <w:rPr>
          <w:rFonts w:ascii="Calibri Light" w:hAnsi="Calibri Light"/>
          <w:b/>
          <w:bCs/>
          <w:noProof/>
          <w:color w:val="4472C4" w:themeColor="accent5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367030</wp:posOffset>
                </wp:positionH>
                <wp:positionV relativeFrom="paragraph">
                  <wp:posOffset>-86400</wp:posOffset>
                </wp:positionV>
                <wp:extent cx="4111200" cy="850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F78" w:rsidRPr="00C41F78" w:rsidRDefault="00DB7185" w:rsidP="00C41F78">
                            <w:pPr>
                              <w:spacing w:after="0" w:line="240" w:lineRule="auto"/>
                              <w:jc w:val="center"/>
                              <w:rPr>
                                <w:rFonts w:ascii="Insignia" w:hAnsi="Insignia"/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Insignia" w:hAnsi="Insignia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Pandémie, l</w:t>
                            </w:r>
                            <w:r w:rsidR="00302508">
                              <w:rPr>
                                <w:rFonts w:ascii="Insignia" w:hAnsi="Insignia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e droit de savoir</w:t>
                            </w:r>
                            <w:r w:rsidR="00302508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 </w:t>
                            </w:r>
                            <w:r w:rsidR="00302508">
                              <w:rPr>
                                <w:rFonts w:ascii="Insignia" w:hAnsi="Insignia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: q</w:t>
                            </w:r>
                            <w:r w:rsidR="00C41F78" w:rsidRPr="00C41F78">
                              <w:rPr>
                                <w:rFonts w:ascii="Insignia" w:hAnsi="Insignia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uestionner son établissement en tant que </w:t>
                            </w:r>
                            <w:r w:rsidR="006E7BCE">
                              <w:rPr>
                                <w:rFonts w:ascii="Insignia" w:hAnsi="Insignia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RU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9pt;margin-top:-6.8pt;width:323.7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" filled="f" stroked="f" strokeweight="1pt">
                <v:textbox>
                  <w:txbxContent>
                    <w:p w:rsidR="00C41F78" w:rsidRPr="00C41F78" w:rsidRDefault="00DB7185" w:rsidP="00C41F78">
                      <w:pPr>
                        <w:spacing w:after="0" w:line="240" w:lineRule="auto"/>
                        <w:jc w:val="center"/>
                        <w:rPr>
                          <w:rFonts w:ascii="Insignia" w:hAnsi="Insignia"/>
                          <w:color w:val="002060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Insignia" w:hAnsi="Insignia"/>
                          <w:b/>
                          <w:bCs/>
                          <w:color w:val="002060"/>
                          <w:sz w:val="36"/>
                          <w:szCs w:val="32"/>
                        </w:rPr>
                        <w:t>Pandémie, l</w:t>
                      </w:r>
                      <w:r w:rsidR="00302508">
                        <w:rPr>
                          <w:rFonts w:ascii="Insignia" w:hAnsi="Insignia"/>
                          <w:b/>
                          <w:bCs/>
                          <w:color w:val="002060"/>
                          <w:sz w:val="36"/>
                          <w:szCs w:val="32"/>
                        </w:rPr>
                        <w:t>e droit de savoir</w:t>
                      </w:r>
                      <w:r w:rsidR="00302508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6"/>
                          <w:szCs w:val="32"/>
                        </w:rPr>
                        <w:t> </w:t>
                      </w:r>
                      <w:r w:rsidR="00302508">
                        <w:rPr>
                          <w:rFonts w:ascii="Insignia" w:hAnsi="Insignia"/>
                          <w:b/>
                          <w:bCs/>
                          <w:color w:val="002060"/>
                          <w:sz w:val="36"/>
                          <w:szCs w:val="32"/>
                        </w:rPr>
                        <w:t>: q</w:t>
                      </w:r>
                      <w:r w:rsidR="00C41F78" w:rsidRPr="00C41F78">
                        <w:rPr>
                          <w:rFonts w:ascii="Insignia" w:hAnsi="Insignia"/>
                          <w:b/>
                          <w:bCs/>
                          <w:color w:val="002060"/>
                          <w:sz w:val="36"/>
                          <w:szCs w:val="32"/>
                        </w:rPr>
                        <w:t xml:space="preserve">uestionner son établissement en tant que </w:t>
                      </w:r>
                      <w:r w:rsidR="006E7BCE">
                        <w:rPr>
                          <w:rFonts w:ascii="Insignia" w:hAnsi="Insignia"/>
                          <w:b/>
                          <w:bCs/>
                          <w:color w:val="002060"/>
                          <w:sz w:val="36"/>
                          <w:szCs w:val="32"/>
                        </w:rPr>
                        <w:t>RU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E7BCE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-273625</wp:posOffset>
            </wp:positionH>
            <wp:positionV relativeFrom="paragraph">
              <wp:posOffset>-138300</wp:posOffset>
            </wp:positionV>
            <wp:extent cx="950400" cy="950400"/>
            <wp:effectExtent l="0" t="0" r="0" b="2540"/>
            <wp:wrapNone/>
            <wp:docPr id="15" name="Image 15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CE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-416967</wp:posOffset>
            </wp:positionH>
            <wp:positionV relativeFrom="paragraph">
              <wp:posOffset>-537775</wp:posOffset>
            </wp:positionV>
            <wp:extent cx="6685200" cy="1836000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E1A" w:rsidRPr="00DC3E1A" w:rsidRDefault="009E2317" w:rsidP="00DC3E1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179705</wp:posOffset>
                </wp:positionV>
                <wp:extent cx="84264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29" w:rsidRPr="00C41F78" w:rsidRDefault="005123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C41F78">
                              <w:rPr>
                                <w:b/>
                                <w:color w:val="C00000"/>
                              </w:rPr>
                              <w:t>n</w:t>
                            </w:r>
                            <w:proofErr w:type="gramEnd"/>
                            <w:r w:rsidRPr="00C41F78">
                              <w:rPr>
                                <w:b/>
                                <w:color w:val="C00000"/>
                              </w:rPr>
                              <w:t>°</w:t>
                            </w:r>
                            <w:r w:rsidR="00DC3E1A" w:rsidRPr="00C41F78">
                              <w:rPr>
                                <w:b/>
                                <w:color w:val="C0000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79.05pt;margin-top:14.15pt;width:6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" filled="f" stroked="f">
                <v:textbox style="mso-fit-shape-to-text:t">
                  <w:txbxContent>
                    <w:p w:rsidR="00512329" w:rsidRPr="00C41F78" w:rsidRDefault="00512329">
                      <w:pPr>
                        <w:rPr>
                          <w:b/>
                          <w:color w:val="C00000"/>
                        </w:rPr>
                      </w:pPr>
                      <w:proofErr w:type="gramStart"/>
                      <w:r w:rsidRPr="00C41F78">
                        <w:rPr>
                          <w:b/>
                          <w:color w:val="C00000"/>
                        </w:rPr>
                        <w:t>n</w:t>
                      </w:r>
                      <w:proofErr w:type="gramEnd"/>
                      <w:r w:rsidRPr="00C41F78">
                        <w:rPr>
                          <w:b/>
                          <w:color w:val="C00000"/>
                        </w:rPr>
                        <w:t>°</w:t>
                      </w:r>
                      <w:r w:rsidR="00DC3E1A" w:rsidRPr="00C41F78">
                        <w:rPr>
                          <w:b/>
                          <w:color w:val="C0000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DC3E1A" w:rsidRPr="00DC3E1A" w:rsidRDefault="00DC3E1A" w:rsidP="00DC3E1A"/>
    <w:p w:rsidR="00DC3E1A" w:rsidRPr="00DC3E1A" w:rsidRDefault="009E2317" w:rsidP="00DC3E1A">
      <w:r w:rsidRPr="009E2317">
        <w:rPr>
          <w:rFonts w:ascii="Arial" w:eastAsia="Times New Roman" w:hAnsi="Arial" w:cs="Arial"/>
          <w:noProof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233680</wp:posOffset>
            </wp:positionV>
            <wp:extent cx="351790" cy="74580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4AF" w:rsidRDefault="00CD44AF" w:rsidP="009E2317">
      <w:pPr>
        <w:spacing w:after="120"/>
        <w:rPr>
          <w:rFonts w:ascii="Arial" w:eastAsia="Times New Roman" w:hAnsi="Arial" w:cs="Arial"/>
          <w:szCs w:val="21"/>
          <w:lang w:eastAsia="fr-FR"/>
        </w:rPr>
      </w:pPr>
    </w:p>
    <w:p w:rsidR="00DC3E1A" w:rsidRPr="0023724D" w:rsidRDefault="00CD44AF" w:rsidP="009E2317">
      <w:pPr>
        <w:spacing w:after="120"/>
        <w:rPr>
          <w:rFonts w:ascii="Arial" w:eastAsia="Times New Roman" w:hAnsi="Arial" w:cs="Arial"/>
          <w:szCs w:val="21"/>
          <w:lang w:eastAsia="fr-FR"/>
        </w:rPr>
      </w:pPr>
      <w:r>
        <w:rPr>
          <w:rFonts w:ascii="Arial" w:eastAsia="Times New Roman" w:hAnsi="Arial" w:cs="Arial"/>
          <w:szCs w:val="21"/>
          <w:lang w:eastAsia="fr-FR"/>
        </w:rPr>
        <w:t>5</w:t>
      </w:r>
      <w:r w:rsidR="00630F13">
        <w:rPr>
          <w:rFonts w:ascii="Arial" w:eastAsia="Times New Roman" w:hAnsi="Arial" w:cs="Arial"/>
          <w:szCs w:val="21"/>
          <w:lang w:eastAsia="fr-FR"/>
        </w:rPr>
        <w:t xml:space="preserve"> mai</w:t>
      </w:r>
      <w:r w:rsidR="00B033C3">
        <w:rPr>
          <w:rFonts w:ascii="Arial" w:eastAsia="Times New Roman" w:hAnsi="Arial" w:cs="Arial"/>
          <w:szCs w:val="21"/>
          <w:lang w:eastAsia="fr-FR"/>
        </w:rPr>
        <w:t xml:space="preserve"> 2020 : n</w:t>
      </w:r>
      <w:r w:rsidR="00DC3E1A" w:rsidRPr="0023724D">
        <w:rPr>
          <w:rFonts w:ascii="Arial" w:eastAsia="Times New Roman" w:hAnsi="Arial" w:cs="Arial"/>
          <w:szCs w:val="21"/>
          <w:lang w:eastAsia="fr-FR"/>
        </w:rPr>
        <w:t>ous voici avec une visibilité nouvelle sur le dé</w:t>
      </w:r>
      <w:r w:rsidR="00B654D5">
        <w:rPr>
          <w:rFonts w:ascii="Arial" w:eastAsia="Times New Roman" w:hAnsi="Arial" w:cs="Arial"/>
          <w:szCs w:val="21"/>
          <w:lang w:eastAsia="fr-FR"/>
        </w:rPr>
        <w:t>-</w:t>
      </w:r>
      <w:r w:rsidR="00DC3E1A" w:rsidRPr="0023724D">
        <w:rPr>
          <w:rFonts w:ascii="Arial" w:eastAsia="Times New Roman" w:hAnsi="Arial" w:cs="Arial"/>
          <w:szCs w:val="21"/>
          <w:lang w:eastAsia="fr-FR"/>
        </w:rPr>
        <w:t xml:space="preserve">confinement, mais encore peu de perspectives pour que les réunions des commissions des usagers aient lieu normalement. </w:t>
      </w:r>
    </w:p>
    <w:p w:rsidR="00DC3E1A" w:rsidRDefault="0023724D" w:rsidP="00DC3E1A">
      <w:pPr>
        <w:jc w:val="both"/>
      </w:pPr>
      <w:r w:rsidRPr="0023724D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3EAA2B" wp14:editId="181323F1">
                <wp:simplePos x="0" y="0"/>
                <wp:positionH relativeFrom="margin">
                  <wp:posOffset>40005</wp:posOffset>
                </wp:positionH>
                <wp:positionV relativeFrom="paragraph">
                  <wp:posOffset>834390</wp:posOffset>
                </wp:positionV>
                <wp:extent cx="5749925" cy="1143000"/>
                <wp:effectExtent l="0" t="0" r="2222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1A" w:rsidRPr="00B654D5" w:rsidRDefault="00DC3E1A" w:rsidP="00DC3E1A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54D5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0"/>
                                <w:szCs w:val="20"/>
                                <w:lang w:eastAsia="fr-FR"/>
                              </w:rPr>
                              <w:t xml:space="preserve">Retour d’expérience des RU qui ont appelé leur établissement pendant le temps de confinement : </w:t>
                            </w:r>
                          </w:p>
                          <w:p w:rsidR="00DC3E1A" w:rsidRPr="0036145E" w:rsidRDefault="00DC3E1A" w:rsidP="00630F1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14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Des RU se sont manifestés et ont interrogé leurs établissements : tous témoignent que les échanges se sont bien déroulés ; ils ont été plutôt bien accueillis</w:t>
                            </w:r>
                            <w:r w:rsidR="00630F13" w:rsidRPr="003614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Pr="003614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et des modalités d’échange ont été mises en place (par email/téléphone) pour assurer la bonne information des RU en ces temps de confinement. N’hésitez pas ! </w:t>
                            </w:r>
                          </w:p>
                          <w:p w:rsidR="00DC3E1A" w:rsidRDefault="00DC3E1A" w:rsidP="00DC3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AA2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15pt;margin-top:65.7pt;width:452.75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" strokecolor="#c00000" strokeweight="1.5pt">
                <v:textbox>
                  <w:txbxContent>
                    <w:p w:rsidR="00DC3E1A" w:rsidRPr="00B654D5" w:rsidRDefault="00DC3E1A" w:rsidP="00DC3E1A">
                      <w:pPr>
                        <w:rPr>
                          <w:rFonts w:ascii="Arial" w:eastAsia="Times New Roman" w:hAnsi="Arial" w:cs="Arial"/>
                          <w:b/>
                          <w:color w:val="002060"/>
                          <w:sz w:val="20"/>
                          <w:szCs w:val="20"/>
                          <w:lang w:eastAsia="fr-FR"/>
                        </w:rPr>
                      </w:pPr>
                      <w:r w:rsidRPr="00B654D5">
                        <w:rPr>
                          <w:rFonts w:ascii="Arial" w:eastAsia="Times New Roman" w:hAnsi="Arial" w:cs="Arial"/>
                          <w:b/>
                          <w:color w:val="002060"/>
                          <w:sz w:val="20"/>
                          <w:szCs w:val="20"/>
                          <w:lang w:eastAsia="fr-FR"/>
                        </w:rPr>
                        <w:t xml:space="preserve">Retour d’expérience des RU qui ont appelé leur établissement pendant le temps de confinement : </w:t>
                      </w:r>
                    </w:p>
                    <w:p w:rsidR="00DC3E1A" w:rsidRPr="0036145E" w:rsidRDefault="00DC3E1A" w:rsidP="00630F13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3614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Des RU se sont manifestés et ont interrogé leurs établissements : tous témoignent que les échanges se sont bien déroulés ; ils ont été plutôt bien accueillis</w:t>
                      </w:r>
                      <w:r w:rsidR="00630F13" w:rsidRPr="003614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Pr="003614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et des modalités d’échange ont été mises en place (par email/téléphone) pour assurer la bonne information des RU en ces temps de confinement. N’hésitez pas ! </w:t>
                      </w:r>
                    </w:p>
                    <w:p w:rsidR="00DC3E1A" w:rsidRDefault="00DC3E1A" w:rsidP="00DC3E1A"/>
                  </w:txbxContent>
                </v:textbox>
                <w10:wrap type="square" anchorx="margin"/>
              </v:shape>
            </w:pict>
          </mc:Fallback>
        </mc:AlternateContent>
      </w:r>
      <w:r w:rsidR="00DC3E1A" w:rsidRPr="0023724D">
        <w:rPr>
          <w:rFonts w:ascii="Arial" w:eastAsia="Times New Roman" w:hAnsi="Arial" w:cs="Arial"/>
          <w:szCs w:val="21"/>
          <w:lang w:eastAsia="fr-FR"/>
        </w:rPr>
        <w:t xml:space="preserve">Si les établissements se sont mobilisés et se sont organisés au mieux face à l’afflux de patients </w:t>
      </w:r>
      <w:proofErr w:type="spellStart"/>
      <w:r w:rsidR="00DC3E1A" w:rsidRPr="0023724D">
        <w:rPr>
          <w:rFonts w:ascii="Arial" w:eastAsia="Times New Roman" w:hAnsi="Arial" w:cs="Arial"/>
          <w:szCs w:val="21"/>
          <w:lang w:eastAsia="fr-FR"/>
        </w:rPr>
        <w:t>Covid</w:t>
      </w:r>
      <w:proofErr w:type="spellEnd"/>
      <w:r w:rsidR="00DC3E1A" w:rsidRPr="0023724D">
        <w:rPr>
          <w:rFonts w:ascii="Arial" w:eastAsia="Times New Roman" w:hAnsi="Arial" w:cs="Arial"/>
          <w:szCs w:val="21"/>
          <w:lang w:eastAsia="fr-FR"/>
        </w:rPr>
        <w:t>, il faut que nous restions présents, pour continuer à montrer que les usagers sont aussi acteurs. La démocratie en santé ne s’use que si on ne s’en sert pas, et la prise en charge des patients ne s’arrête pas à cause du virus COVID !</w:t>
      </w:r>
      <w:r w:rsidR="006E7BCE" w:rsidRPr="006E7BCE">
        <w:t xml:space="preserve"> </w:t>
      </w:r>
    </w:p>
    <w:p w:rsidR="006E7BCE" w:rsidRPr="0023724D" w:rsidRDefault="006E7BCE" w:rsidP="00DC3E1A">
      <w:pPr>
        <w:jc w:val="both"/>
        <w:rPr>
          <w:rFonts w:ascii="Arial" w:eastAsia="Times New Roman" w:hAnsi="Arial" w:cs="Arial"/>
          <w:szCs w:val="21"/>
          <w:lang w:eastAsia="fr-FR"/>
        </w:rPr>
      </w:pPr>
    </w:p>
    <w:p w:rsidR="00DC3E1A" w:rsidRPr="0023724D" w:rsidRDefault="00DC3E1A" w:rsidP="0023724D">
      <w:pPr>
        <w:spacing w:after="0" w:line="240" w:lineRule="auto"/>
        <w:jc w:val="both"/>
        <w:rPr>
          <w:rFonts w:ascii="Arial" w:eastAsia="Times New Roman" w:hAnsi="Arial" w:cs="Arial"/>
          <w:szCs w:val="21"/>
          <w:lang w:eastAsia="fr-FR"/>
        </w:rPr>
      </w:pPr>
    </w:p>
    <w:p w:rsidR="00DC3E1A" w:rsidRDefault="00DC3E1A" w:rsidP="00DC3E1A">
      <w:pPr>
        <w:jc w:val="both"/>
        <w:rPr>
          <w:rFonts w:ascii="Arial" w:eastAsia="Times New Roman" w:hAnsi="Arial" w:cs="Arial"/>
          <w:b/>
          <w:szCs w:val="21"/>
          <w:lang w:eastAsia="fr-FR"/>
        </w:rPr>
      </w:pPr>
      <w:r w:rsidRPr="00630F13">
        <w:rPr>
          <w:rFonts w:ascii="Arial" w:eastAsia="Times New Roman" w:hAnsi="Arial" w:cs="Arial"/>
          <w:b/>
          <w:szCs w:val="21"/>
          <w:lang w:eastAsia="fr-FR"/>
        </w:rPr>
        <w:t>Pour vous aider à remplir votre rôle,</w:t>
      </w:r>
      <w:r w:rsidR="00630F13" w:rsidRPr="00630F13">
        <w:rPr>
          <w:rFonts w:ascii="Arial" w:eastAsia="Times New Roman" w:hAnsi="Arial" w:cs="Arial"/>
          <w:b/>
          <w:szCs w:val="21"/>
          <w:lang w:eastAsia="fr-FR"/>
        </w:rPr>
        <w:t xml:space="preserve"> et vous préparer à la remise en place des CDU,</w:t>
      </w:r>
      <w:r w:rsidRPr="00630F13">
        <w:rPr>
          <w:rFonts w:ascii="Arial" w:eastAsia="Times New Roman" w:hAnsi="Arial" w:cs="Arial"/>
          <w:b/>
          <w:szCs w:val="21"/>
          <w:lang w:eastAsia="fr-FR"/>
        </w:rPr>
        <w:t xml:space="preserve"> nous vous proposons une liste de questions à poser à l'établissement dans lequel vous siégez. </w:t>
      </w:r>
    </w:p>
    <w:p w:rsidR="005B580E" w:rsidRDefault="005B580E" w:rsidP="00DC3E1A">
      <w:pPr>
        <w:jc w:val="both"/>
        <w:rPr>
          <w:rFonts w:ascii="Arial" w:eastAsia="Times New Roman" w:hAnsi="Arial" w:cs="Arial"/>
          <w:b/>
          <w:szCs w:val="21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7263F" wp14:editId="52E30C23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242050" cy="2336800"/>
                <wp:effectExtent l="0" t="0" r="6350" b="63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2336800"/>
                        </a:xfrm>
                        <a:prstGeom prst="roundRect">
                          <a:avLst/>
                        </a:prstGeom>
                        <a:solidFill>
                          <a:srgbClr val="F9D8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F1C61" id="Rectangle à coins arrondis 10" o:spid="_x0000_s1026" style="position:absolute;margin-left:0;margin-top:9.45pt;width:491.5pt;height:184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" fillcolor="#f9d8bf" stroked="f" strokeweight="1pt">
                <v:stroke joinstyle="miter"/>
                <w10:wrap anchorx="margin"/>
              </v:roundrect>
            </w:pict>
          </mc:Fallback>
        </mc:AlternateContent>
      </w:r>
    </w:p>
    <w:p w:rsidR="00DC3E1A" w:rsidRPr="00630F13" w:rsidRDefault="00DC3E1A" w:rsidP="00630F13">
      <w:pPr>
        <w:jc w:val="both"/>
        <w:rPr>
          <w:rFonts w:ascii="Arial" w:eastAsia="Times New Roman" w:hAnsi="Arial" w:cs="Arial"/>
          <w:szCs w:val="21"/>
          <w:lang w:eastAsia="fr-FR"/>
        </w:rPr>
      </w:pPr>
      <w:r w:rsidRPr="00630F13">
        <w:rPr>
          <w:rFonts w:ascii="Arial" w:eastAsia="Times New Roman" w:hAnsi="Arial" w:cs="Arial"/>
          <w:szCs w:val="21"/>
          <w:lang w:eastAsia="fr-FR"/>
        </w:rPr>
        <w:t>Re</w:t>
      </w:r>
      <w:r w:rsidR="0023724D" w:rsidRPr="00630F13">
        <w:rPr>
          <w:rFonts w:ascii="Arial" w:eastAsia="Times New Roman" w:hAnsi="Arial" w:cs="Arial"/>
          <w:szCs w:val="21"/>
          <w:lang w:eastAsia="fr-FR"/>
        </w:rPr>
        <w:t>mplissez ce questionnaire</w:t>
      </w:r>
      <w:r w:rsidRPr="00630F13">
        <w:rPr>
          <w:rFonts w:ascii="Arial" w:eastAsia="Times New Roman" w:hAnsi="Arial" w:cs="Arial"/>
          <w:szCs w:val="21"/>
          <w:lang w:eastAsia="fr-FR"/>
        </w:rPr>
        <w:t xml:space="preserve"> en équipe, avec les autres RU, en fonction des informations que vous avez déjà pu recueillir. A minima, informez les autres RU de votre action. Chacun est libre d’y participer en fonction de sa propre disponibilité.</w:t>
      </w:r>
    </w:p>
    <w:p w:rsidR="00DC3E1A" w:rsidRDefault="00DC3E1A" w:rsidP="00630F13">
      <w:pPr>
        <w:spacing w:after="240"/>
        <w:jc w:val="both"/>
        <w:rPr>
          <w:rFonts w:ascii="Arial" w:eastAsia="Times New Roman" w:hAnsi="Arial" w:cs="Arial"/>
          <w:szCs w:val="21"/>
          <w:lang w:eastAsia="fr-FR"/>
        </w:rPr>
      </w:pPr>
      <w:r w:rsidRPr="00630F13">
        <w:rPr>
          <w:rFonts w:ascii="Arial" w:eastAsia="Times New Roman" w:hAnsi="Arial" w:cs="Arial"/>
          <w:szCs w:val="21"/>
          <w:lang w:eastAsia="fr-FR"/>
        </w:rPr>
        <w:t>Appréhendez ce document comme une source d'inspiration et ajustez-le en fonction de votre niveau de con</w:t>
      </w:r>
      <w:r w:rsidR="005B580E">
        <w:rPr>
          <w:rFonts w:ascii="Arial" w:eastAsia="Times New Roman" w:hAnsi="Arial" w:cs="Arial"/>
          <w:szCs w:val="21"/>
          <w:lang w:eastAsia="fr-FR"/>
        </w:rPr>
        <w:t>naissance</w:t>
      </w:r>
      <w:r w:rsidRPr="00630F13">
        <w:rPr>
          <w:rFonts w:ascii="Arial" w:eastAsia="Times New Roman" w:hAnsi="Arial" w:cs="Arial"/>
          <w:szCs w:val="21"/>
          <w:lang w:eastAsia="fr-FR"/>
        </w:rPr>
        <w:t xml:space="preserve"> et de votre niveau d’échange avec l'établissement. </w:t>
      </w:r>
    </w:p>
    <w:p w:rsidR="003D5B60" w:rsidRPr="0023724D" w:rsidRDefault="003D5B60" w:rsidP="005B580E">
      <w:pPr>
        <w:rPr>
          <w:rFonts w:ascii="Arial" w:eastAsia="Times New Roman" w:hAnsi="Arial" w:cs="Arial"/>
          <w:szCs w:val="21"/>
          <w:lang w:eastAsia="fr-FR"/>
        </w:rPr>
      </w:pPr>
      <w:r w:rsidRPr="0023724D">
        <w:rPr>
          <w:rFonts w:ascii="Arial" w:eastAsia="Times New Roman" w:hAnsi="Arial" w:cs="Arial"/>
          <w:szCs w:val="21"/>
          <w:lang w:eastAsia="fr-FR"/>
        </w:rPr>
        <w:t>N’hésitez pas à l</w:t>
      </w:r>
      <w:r>
        <w:rPr>
          <w:rFonts w:ascii="Arial" w:eastAsia="Times New Roman" w:hAnsi="Arial" w:cs="Arial"/>
          <w:szCs w:val="21"/>
          <w:lang w:eastAsia="fr-FR"/>
        </w:rPr>
        <w:t>es</w:t>
      </w:r>
      <w:r w:rsidRPr="0023724D">
        <w:rPr>
          <w:rFonts w:ascii="Arial" w:eastAsia="Times New Roman" w:hAnsi="Arial" w:cs="Arial"/>
          <w:szCs w:val="21"/>
          <w:lang w:eastAsia="fr-FR"/>
        </w:rPr>
        <w:t xml:space="preserve"> faire parvenir à votre délégation de France Assos Santé, qui pourra en faire la synthèse au niveau régional, ou à</w:t>
      </w:r>
      <w:r>
        <w:rPr>
          <w:rFonts w:ascii="Arial" w:eastAsia="Times New Roman" w:hAnsi="Arial" w:cs="Arial"/>
          <w:szCs w:val="21"/>
          <w:lang w:eastAsia="fr-FR"/>
        </w:rPr>
        <w:t> :</w:t>
      </w:r>
      <w:r w:rsidR="005B580E">
        <w:rPr>
          <w:rFonts w:ascii="Arial" w:eastAsia="Times New Roman" w:hAnsi="Arial" w:cs="Arial"/>
          <w:szCs w:val="21"/>
          <w:lang w:eastAsia="fr-FR"/>
        </w:rPr>
        <w:t xml:space="preserve"> </w:t>
      </w:r>
      <w:hyperlink r:id="rId11" w:history="1">
        <w:r w:rsidRPr="009E2317">
          <w:rPr>
            <w:rStyle w:val="Lienhypertexte"/>
            <w:rFonts w:ascii="Arial" w:eastAsia="Times New Roman" w:hAnsi="Arial" w:cs="Arial"/>
            <w:b/>
            <w:szCs w:val="21"/>
            <w:lang w:eastAsia="fr-FR"/>
          </w:rPr>
          <w:t>avervialle@france-assos-sante.org</w:t>
        </w:r>
      </w:hyperlink>
      <w:r w:rsidRPr="009E2317">
        <w:rPr>
          <w:rFonts w:ascii="Arial" w:eastAsia="Times New Roman" w:hAnsi="Arial" w:cs="Arial"/>
          <w:b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szCs w:val="21"/>
          <w:lang w:eastAsia="fr-FR"/>
        </w:rPr>
        <w:t xml:space="preserve">et </w:t>
      </w:r>
      <w:hyperlink r:id="rId12" w:history="1">
        <w:r w:rsidRPr="009E2317">
          <w:rPr>
            <w:rStyle w:val="Lienhypertexte"/>
            <w:rFonts w:ascii="Arial" w:eastAsia="Times New Roman" w:hAnsi="Arial" w:cs="Arial"/>
            <w:b/>
            <w:szCs w:val="21"/>
            <w:lang w:eastAsia="fr-FR"/>
          </w:rPr>
          <w:t>sfernandez@france-assos-sante.org</w:t>
        </w:r>
      </w:hyperlink>
      <w:r w:rsidRPr="0023724D">
        <w:rPr>
          <w:rFonts w:ascii="Arial" w:eastAsia="Times New Roman" w:hAnsi="Arial" w:cs="Arial"/>
          <w:szCs w:val="21"/>
          <w:lang w:eastAsia="fr-FR"/>
        </w:rPr>
        <w:t xml:space="preserve"> </w:t>
      </w:r>
    </w:p>
    <w:p w:rsidR="005B580E" w:rsidRPr="005B580E" w:rsidRDefault="003D5B60" w:rsidP="003D5B60">
      <w:pPr>
        <w:jc w:val="both"/>
        <w:rPr>
          <w:rFonts w:ascii="Arial" w:eastAsia="Times New Roman" w:hAnsi="Arial" w:cs="Arial"/>
          <w:szCs w:val="21"/>
          <w:lang w:eastAsia="fr-FR"/>
        </w:rPr>
      </w:pPr>
      <w:r w:rsidRPr="005B580E">
        <w:rPr>
          <w:rFonts w:ascii="Arial" w:eastAsia="Times New Roman" w:hAnsi="Arial" w:cs="Arial"/>
          <w:szCs w:val="21"/>
          <w:lang w:eastAsia="fr-FR"/>
        </w:rPr>
        <w:t xml:space="preserve">Nous avons surligné des questions en bleu. Sur ces dernières, nous sommes </w:t>
      </w:r>
      <w:r w:rsidR="005B580E" w:rsidRPr="005B580E">
        <w:rPr>
          <w:rFonts w:ascii="Arial" w:eastAsia="Times New Roman" w:hAnsi="Arial" w:cs="Arial"/>
          <w:szCs w:val="21"/>
          <w:lang w:eastAsia="fr-FR"/>
        </w:rPr>
        <w:t xml:space="preserve">particulièrement </w:t>
      </w:r>
      <w:r w:rsidRPr="005B580E">
        <w:rPr>
          <w:rFonts w:ascii="Arial" w:eastAsia="Times New Roman" w:hAnsi="Arial" w:cs="Arial"/>
          <w:szCs w:val="21"/>
          <w:lang w:eastAsia="fr-FR"/>
        </w:rPr>
        <w:t xml:space="preserve">intéressés par les retours que vous aurez. </w:t>
      </w:r>
    </w:p>
    <w:p w:rsidR="003D5B60" w:rsidRPr="002818A0" w:rsidRDefault="003D5B60" w:rsidP="003D5B60">
      <w:pPr>
        <w:jc w:val="both"/>
        <w:rPr>
          <w:rFonts w:ascii="Segoe UI" w:eastAsia="Times New Roman" w:hAnsi="Segoe UI" w:cs="Segoe UI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sz w:val="21"/>
          <w:szCs w:val="21"/>
          <w:lang w:eastAsia="fr-FR"/>
        </w:rPr>
        <w:t xml:space="preserve"> </w:t>
      </w:r>
    </w:p>
    <w:p w:rsidR="00DC3E1A" w:rsidRDefault="00DC3E1A" w:rsidP="009E2317">
      <w:pPr>
        <w:spacing w:before="160"/>
        <w:jc w:val="both"/>
        <w:rPr>
          <w:rFonts w:ascii="Arial" w:eastAsia="Times New Roman" w:hAnsi="Arial" w:cs="Arial"/>
          <w:szCs w:val="21"/>
          <w:lang w:eastAsia="fr-FR"/>
        </w:rPr>
      </w:pPr>
      <w:r w:rsidRPr="0023724D">
        <w:rPr>
          <w:rFonts w:ascii="Arial" w:eastAsia="Times New Roman" w:hAnsi="Arial" w:cs="Arial"/>
          <w:szCs w:val="21"/>
          <w:lang w:eastAsia="fr-FR"/>
        </w:rPr>
        <w:t xml:space="preserve">L'approche est légitime, constructive et doit vous permettre d'entretenir des liens pour agir dès à présent et préparer l'après. </w:t>
      </w:r>
      <w:r w:rsidRPr="0023724D">
        <w:rPr>
          <w:rFonts w:ascii="Arial" w:eastAsia="Times New Roman" w:hAnsi="Arial" w:cs="Arial"/>
          <w:b/>
          <w:color w:val="C00000"/>
          <w:szCs w:val="21"/>
          <w:lang w:eastAsia="fr-FR"/>
        </w:rPr>
        <w:t>Le représentant des usagers pendant cette période spéciale est observateur particulier des réussites comme des dysfonctionnements</w:t>
      </w:r>
      <w:r w:rsidRPr="0023724D">
        <w:rPr>
          <w:rFonts w:ascii="Arial" w:eastAsia="Times New Roman" w:hAnsi="Arial" w:cs="Arial"/>
          <w:szCs w:val="21"/>
          <w:lang w:eastAsia="fr-FR"/>
        </w:rPr>
        <w:t xml:space="preserve">, il capitalise </w:t>
      </w:r>
      <w:r w:rsidRPr="0023724D">
        <w:rPr>
          <w:rFonts w:ascii="Arial" w:eastAsia="Times New Roman" w:hAnsi="Arial" w:cs="Arial"/>
          <w:b/>
          <w:color w:val="C00000"/>
          <w:szCs w:val="21"/>
          <w:lang w:eastAsia="fr-FR"/>
        </w:rPr>
        <w:t>et peut faire des propositions d’amélioration</w:t>
      </w:r>
      <w:r w:rsidRPr="0023724D">
        <w:rPr>
          <w:rFonts w:ascii="Arial" w:eastAsia="Times New Roman" w:hAnsi="Arial" w:cs="Arial"/>
          <w:color w:val="C00000"/>
          <w:szCs w:val="21"/>
          <w:lang w:eastAsia="fr-FR"/>
        </w:rPr>
        <w:t xml:space="preserve"> </w:t>
      </w:r>
      <w:r w:rsidRPr="0023724D">
        <w:rPr>
          <w:rFonts w:ascii="Arial" w:eastAsia="Times New Roman" w:hAnsi="Arial" w:cs="Arial"/>
          <w:szCs w:val="21"/>
          <w:lang w:eastAsia="fr-FR"/>
        </w:rPr>
        <w:t xml:space="preserve">de la prise en charge et de la qualité des soins. </w:t>
      </w:r>
    </w:p>
    <w:p w:rsidR="00DC3E1A" w:rsidRPr="005B580E" w:rsidRDefault="00DC3E1A" w:rsidP="00DC3E1A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580E">
        <w:rPr>
          <w:rFonts w:ascii="Arial" w:eastAsia="Times New Roman" w:hAnsi="Arial" w:cs="Arial"/>
          <w:sz w:val="20"/>
          <w:szCs w:val="20"/>
          <w:lang w:eastAsia="fr-FR"/>
        </w:rPr>
        <w:t>Certaines réponses de la part de la direction méritent d’être confrontées à l’expérience des usagers que vous pouvez connaître, ou des soignants</w:t>
      </w:r>
      <w:r w:rsidR="009E2317" w:rsidRPr="005B580E">
        <w:rPr>
          <w:rFonts w:ascii="Arial" w:eastAsia="Times New Roman" w:hAnsi="Arial" w:cs="Arial"/>
          <w:sz w:val="20"/>
          <w:szCs w:val="20"/>
          <w:lang w:eastAsia="fr-FR"/>
        </w:rPr>
        <w:t>. P</w:t>
      </w:r>
      <w:r w:rsidRPr="005B580E">
        <w:rPr>
          <w:rFonts w:ascii="Arial" w:eastAsia="Times New Roman" w:hAnsi="Arial" w:cs="Arial"/>
          <w:sz w:val="20"/>
          <w:szCs w:val="20"/>
          <w:lang w:eastAsia="fr-FR"/>
        </w:rPr>
        <w:t>eut-être des éléments éch</w:t>
      </w:r>
      <w:r w:rsidR="009E2317" w:rsidRPr="005B580E">
        <w:rPr>
          <w:rFonts w:ascii="Arial" w:eastAsia="Times New Roman" w:hAnsi="Arial" w:cs="Arial"/>
          <w:sz w:val="20"/>
          <w:szCs w:val="20"/>
          <w:lang w:eastAsia="fr-FR"/>
        </w:rPr>
        <w:t>appent-ils à vos interlocuteurs</w:t>
      </w:r>
      <w:r w:rsidRPr="005B580E">
        <w:rPr>
          <w:rFonts w:ascii="Arial" w:eastAsia="Times New Roman" w:hAnsi="Arial" w:cs="Arial"/>
          <w:sz w:val="20"/>
          <w:szCs w:val="20"/>
          <w:lang w:eastAsia="fr-FR"/>
        </w:rPr>
        <w:t xml:space="preserve"> qui peuvent être en </w:t>
      </w:r>
      <w:r w:rsidR="009E2317" w:rsidRPr="005B580E">
        <w:rPr>
          <w:rFonts w:ascii="Arial" w:eastAsia="Times New Roman" w:hAnsi="Arial" w:cs="Arial"/>
          <w:sz w:val="20"/>
          <w:szCs w:val="20"/>
          <w:lang w:eastAsia="fr-FR"/>
        </w:rPr>
        <w:t>télétravail</w:t>
      </w:r>
      <w:r w:rsidRPr="005B580E">
        <w:rPr>
          <w:rFonts w:ascii="Arial" w:eastAsia="Times New Roman" w:hAnsi="Arial" w:cs="Arial"/>
          <w:sz w:val="20"/>
          <w:szCs w:val="20"/>
          <w:lang w:eastAsia="fr-FR"/>
        </w:rPr>
        <w:t xml:space="preserve">, sur d’autres sites, ou nous présenter une vision idéale du terrain… </w:t>
      </w:r>
      <w:r w:rsidRPr="005B580E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Notez ces éventuelles divergences</w:t>
      </w:r>
      <w:r w:rsidR="0036145E" w:rsidRPr="005B580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B580E">
        <w:rPr>
          <w:rFonts w:ascii="Arial" w:eastAsia="Times New Roman" w:hAnsi="Arial" w:cs="Arial"/>
          <w:sz w:val="20"/>
          <w:szCs w:val="20"/>
          <w:lang w:eastAsia="fr-FR"/>
        </w:rPr>
        <w:t>(sur le matériel suffisant ou le nombre de cas c</w:t>
      </w:r>
      <w:r w:rsidR="0036145E" w:rsidRPr="005B580E">
        <w:rPr>
          <w:rFonts w:ascii="Arial" w:eastAsia="Times New Roman" w:hAnsi="Arial" w:cs="Arial"/>
          <w:sz w:val="20"/>
          <w:szCs w:val="20"/>
          <w:lang w:eastAsia="fr-FR"/>
        </w:rPr>
        <w:t>hez les soignants par exemple)</w:t>
      </w:r>
    </w:p>
    <w:p w:rsidR="005B580E" w:rsidRDefault="00B654D5" w:rsidP="00DC3E1A">
      <w:pPr>
        <w:jc w:val="both"/>
        <w:rPr>
          <w:rFonts w:ascii="Arial" w:eastAsia="Times New Roman" w:hAnsi="Arial" w:cs="Arial"/>
          <w:szCs w:val="21"/>
          <w:lang w:eastAsia="fr-FR"/>
        </w:rPr>
      </w:pPr>
      <w:r w:rsidRPr="0023724D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1653765</wp:posOffset>
            </wp:positionH>
            <wp:positionV relativeFrom="paragraph">
              <wp:posOffset>122905</wp:posOffset>
            </wp:positionV>
            <wp:extent cx="3920811" cy="116205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1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80E" w:rsidRDefault="005B580E" w:rsidP="00DC3E1A">
      <w:pPr>
        <w:jc w:val="both"/>
        <w:rPr>
          <w:rFonts w:ascii="Arial" w:eastAsia="Times New Roman" w:hAnsi="Arial" w:cs="Arial"/>
          <w:szCs w:val="21"/>
          <w:lang w:eastAsia="fr-FR"/>
        </w:rPr>
      </w:pPr>
    </w:p>
    <w:p w:rsidR="005B580E" w:rsidRPr="00B654D5" w:rsidRDefault="00B654D5" w:rsidP="005B58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dotted"/>
        </w:rPr>
      </w:pPr>
      <w:r>
        <w:rPr>
          <w:rFonts w:ascii="Arial" w:hAnsi="Arial" w:cs="Arial"/>
          <w:bCs/>
          <w:sz w:val="24"/>
          <w:szCs w:val="24"/>
        </w:rPr>
        <w:t xml:space="preserve">NOM DE L’ETABLISSEMENT : </w:t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  <w:r>
        <w:rPr>
          <w:rFonts w:ascii="Arial" w:hAnsi="Arial" w:cs="Arial"/>
          <w:bCs/>
          <w:sz w:val="24"/>
          <w:szCs w:val="24"/>
          <w:u w:val="dotted"/>
        </w:rPr>
        <w:tab/>
      </w:r>
    </w:p>
    <w:p w:rsidR="00306A3E" w:rsidRPr="005B580E" w:rsidRDefault="00306A3E" w:rsidP="00306A3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6DAEA"/>
        <w:tblLook w:val="04A0" w:firstRow="1" w:lastRow="0" w:firstColumn="1" w:lastColumn="0" w:noHBand="0" w:noVBand="1"/>
      </w:tblPr>
      <w:tblGrid>
        <w:gridCol w:w="9205"/>
      </w:tblGrid>
      <w:tr w:rsidR="005B580E" w:rsidRPr="005B580E" w:rsidTr="00306A3E">
        <w:trPr>
          <w:trHeight w:val="454"/>
        </w:trPr>
        <w:tc>
          <w:tcPr>
            <w:tcW w:w="9205" w:type="dxa"/>
            <w:shd w:val="clear" w:color="auto" w:fill="96DAEA"/>
            <w:vAlign w:val="center"/>
          </w:tcPr>
          <w:p w:rsidR="005B580E" w:rsidRPr="00306A3E" w:rsidRDefault="005B580E" w:rsidP="00306A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A3E">
              <w:rPr>
                <w:rFonts w:ascii="Arial" w:hAnsi="Arial" w:cs="Arial"/>
                <w:b/>
                <w:sz w:val="28"/>
                <w:szCs w:val="28"/>
              </w:rPr>
              <w:t>Sur l’organisation de l’établissement liée au COVID-19</w:t>
            </w:r>
          </w:p>
        </w:tc>
      </w:tr>
    </w:tbl>
    <w:p w:rsidR="00DC3E1A" w:rsidRPr="00306A3E" w:rsidRDefault="0008588C" w:rsidP="00306A3E">
      <w:pPr>
        <w:spacing w:after="0" w:line="240" w:lineRule="auto"/>
        <w:jc w:val="both"/>
        <w:rPr>
          <w:rFonts w:ascii="Insignia" w:hAnsi="Insignia" w:cs="Arial"/>
          <w:b/>
          <w:bCs/>
          <w:color w:val="C00000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968100A" wp14:editId="483C0AE7">
            <wp:simplePos x="0" y="0"/>
            <wp:positionH relativeFrom="leftMargin">
              <wp:align>right</wp:align>
            </wp:positionH>
            <wp:positionV relativeFrom="paragraph">
              <wp:posOffset>105760</wp:posOffset>
            </wp:positionV>
            <wp:extent cx="237600" cy="237600"/>
            <wp:effectExtent l="0" t="0" r="0" b="0"/>
            <wp:wrapNone/>
            <wp:docPr id="16" name="Image 16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E1A" w:rsidRPr="00B503FC" w:rsidRDefault="00DC3E1A" w:rsidP="00306A3E">
      <w:pPr>
        <w:widowControl w:val="0"/>
        <w:suppressAutoHyphens/>
        <w:spacing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 w:rsidRPr="00B503FC">
        <w:rPr>
          <w:rFonts w:ascii="Arial" w:hAnsi="Arial" w:cs="Arial"/>
          <w:b/>
          <w:color w:val="0033CC"/>
          <w:sz w:val="24"/>
        </w:rPr>
        <w:t xml:space="preserve">Quelles mesures </w:t>
      </w:r>
      <w:proofErr w:type="spellStart"/>
      <w:r w:rsidRPr="00B503FC">
        <w:rPr>
          <w:rFonts w:ascii="Arial" w:hAnsi="Arial" w:cs="Arial"/>
          <w:b/>
          <w:color w:val="0033CC"/>
          <w:sz w:val="24"/>
        </w:rPr>
        <w:t>ont-elles</w:t>
      </w:r>
      <w:proofErr w:type="spellEnd"/>
      <w:r w:rsidRPr="00B503FC">
        <w:rPr>
          <w:rFonts w:ascii="Arial" w:hAnsi="Arial" w:cs="Arial"/>
          <w:b/>
          <w:color w:val="0033CC"/>
          <w:sz w:val="24"/>
        </w:rPr>
        <w:t xml:space="preserve"> été prises ? Comment cela </w:t>
      </w:r>
      <w:proofErr w:type="spellStart"/>
      <w:r w:rsidRPr="00B503FC">
        <w:rPr>
          <w:rFonts w:ascii="Arial" w:hAnsi="Arial" w:cs="Arial"/>
          <w:b/>
          <w:color w:val="0033CC"/>
          <w:sz w:val="24"/>
        </w:rPr>
        <w:t>a-t-il</w:t>
      </w:r>
      <w:proofErr w:type="spellEnd"/>
      <w:r w:rsidRPr="00B503FC">
        <w:rPr>
          <w:rFonts w:ascii="Arial" w:hAnsi="Arial" w:cs="Arial"/>
          <w:b/>
          <w:color w:val="0033CC"/>
          <w:sz w:val="24"/>
        </w:rPr>
        <w:t xml:space="preserve"> modifié l’organisation ? </w:t>
      </w:r>
    </w:p>
    <w:p w:rsidR="00DC3E1A" w:rsidRPr="00B503FC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B503FC">
        <w:rPr>
          <w:rFonts w:ascii="Arial" w:hAnsi="Arial" w:cs="Arial"/>
          <w:color w:val="0033CC"/>
          <w:sz w:val="24"/>
        </w:rPr>
        <w:t xml:space="preserve">Mise en place d’un service dédié ? </w:t>
      </w:r>
    </w:p>
    <w:p w:rsidR="00DC3E1A" w:rsidRPr="00B503FC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B503FC">
        <w:rPr>
          <w:rFonts w:ascii="Arial" w:hAnsi="Arial" w:cs="Arial"/>
          <w:color w:val="0033CC"/>
          <w:sz w:val="24"/>
        </w:rPr>
        <w:t xml:space="preserve">Quelles procédures d’accueil de nouveaux patients ? </w:t>
      </w:r>
    </w:p>
    <w:p w:rsidR="00302508" w:rsidRPr="00B503FC" w:rsidRDefault="00302508" w:rsidP="00B033C3">
      <w:pPr>
        <w:widowControl w:val="0"/>
        <w:suppressAutoHyphens/>
        <w:spacing w:after="80" w:line="240" w:lineRule="auto"/>
        <w:ind w:left="345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B503FC">
        <w:rPr>
          <w:rFonts w:ascii="Arial" w:hAnsi="Arial" w:cs="Arial"/>
          <w:color w:val="0033CC"/>
          <w:sz w:val="24"/>
          <w:u w:val="dotted"/>
        </w:rPr>
        <w:t xml:space="preserve"> </w:t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="00B033C3" w:rsidRPr="00B503FC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B503FC" w:rsidRDefault="00302508" w:rsidP="00B033C3">
      <w:pPr>
        <w:widowControl w:val="0"/>
        <w:suppressAutoHyphens/>
        <w:spacing w:after="80" w:line="240" w:lineRule="auto"/>
        <w:ind w:left="345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="00B033C3" w:rsidRPr="00B503FC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B503FC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B503FC">
        <w:rPr>
          <w:rFonts w:ascii="Arial" w:hAnsi="Arial" w:cs="Arial"/>
          <w:color w:val="0033CC"/>
          <w:sz w:val="24"/>
        </w:rPr>
        <w:t xml:space="preserve">Quelle réorganisation des équipes soignantes ? </w:t>
      </w:r>
    </w:p>
    <w:p w:rsidR="00302508" w:rsidRPr="00B503FC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="00B033C3" w:rsidRPr="00B503FC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B503FC" w:rsidRDefault="00302508" w:rsidP="00B033C3">
      <w:pPr>
        <w:widowControl w:val="0"/>
        <w:suppressAutoHyphens/>
        <w:spacing w:after="80" w:line="240" w:lineRule="auto"/>
        <w:ind w:left="345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="00B033C3" w:rsidRPr="00B503FC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B503FC" w:rsidRDefault="00DC3E1A" w:rsidP="00B033C3">
      <w:pPr>
        <w:widowControl w:val="0"/>
        <w:numPr>
          <w:ilvl w:val="1"/>
          <w:numId w:val="1"/>
        </w:numPr>
        <w:suppressAutoHyphens/>
        <w:spacing w:after="12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B503FC">
        <w:rPr>
          <w:rFonts w:ascii="Arial" w:hAnsi="Arial" w:cs="Arial"/>
          <w:color w:val="0033CC"/>
          <w:sz w:val="24"/>
        </w:rPr>
        <w:t xml:space="preserve">Comment l’établissement </w:t>
      </w:r>
      <w:proofErr w:type="spellStart"/>
      <w:r w:rsidRPr="00B503FC">
        <w:rPr>
          <w:rFonts w:ascii="Arial" w:hAnsi="Arial" w:cs="Arial"/>
          <w:color w:val="0033CC"/>
          <w:sz w:val="24"/>
        </w:rPr>
        <w:t>a-t-il</w:t>
      </w:r>
      <w:proofErr w:type="spellEnd"/>
      <w:r w:rsidRPr="00B503FC">
        <w:rPr>
          <w:rFonts w:ascii="Arial" w:hAnsi="Arial" w:cs="Arial"/>
          <w:color w:val="0033CC"/>
          <w:sz w:val="24"/>
        </w:rPr>
        <w:t xml:space="preserve"> pu s’organiser pour assurer la continuité des soins pour les plus vulnérables ? </w:t>
      </w:r>
    </w:p>
    <w:p w:rsidR="00302508" w:rsidRPr="00B503FC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Pr="00B503FC">
        <w:rPr>
          <w:rFonts w:ascii="Arial" w:hAnsi="Arial" w:cs="Arial"/>
          <w:color w:val="0033CC"/>
          <w:sz w:val="24"/>
          <w:u w:val="dotted"/>
        </w:rPr>
        <w:tab/>
      </w:r>
      <w:r w:rsidR="00B033C3" w:rsidRPr="00B503FC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B503FC" w:rsidRDefault="0008588C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E9F3FF6" wp14:editId="1E65A7D8">
            <wp:simplePos x="0" y="0"/>
            <wp:positionH relativeFrom="leftMargin">
              <wp:align>right</wp:align>
            </wp:positionH>
            <wp:positionV relativeFrom="paragraph">
              <wp:posOffset>261425</wp:posOffset>
            </wp:positionV>
            <wp:extent cx="237600" cy="237600"/>
            <wp:effectExtent l="0" t="0" r="0" b="0"/>
            <wp:wrapNone/>
            <wp:docPr id="17" name="Image 17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302508" w:rsidRPr="00B503FC">
        <w:rPr>
          <w:rFonts w:ascii="Arial" w:hAnsi="Arial" w:cs="Arial"/>
          <w:color w:val="0033CC"/>
          <w:sz w:val="24"/>
          <w:u w:val="dotted"/>
        </w:rPr>
        <w:tab/>
      </w:r>
      <w:r w:rsidR="00B033C3" w:rsidRPr="00B503FC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B503FC" w:rsidRDefault="00DC3E1A" w:rsidP="00306A3E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 w:rsidRPr="00B503FC">
        <w:rPr>
          <w:rFonts w:ascii="Arial" w:hAnsi="Arial" w:cs="Arial"/>
          <w:b/>
          <w:color w:val="0033CC"/>
          <w:sz w:val="24"/>
        </w:rPr>
        <w:t xml:space="preserve">Quel impact le </w:t>
      </w:r>
      <w:proofErr w:type="spellStart"/>
      <w:r w:rsidRPr="00B503FC">
        <w:rPr>
          <w:rFonts w:ascii="Arial" w:hAnsi="Arial" w:cs="Arial"/>
          <w:b/>
          <w:color w:val="0033CC"/>
          <w:sz w:val="24"/>
        </w:rPr>
        <w:t>Covid</w:t>
      </w:r>
      <w:proofErr w:type="spellEnd"/>
      <w:r w:rsidRPr="00B503FC">
        <w:rPr>
          <w:rFonts w:ascii="Arial" w:hAnsi="Arial" w:cs="Arial"/>
          <w:b/>
          <w:color w:val="0033CC"/>
          <w:sz w:val="24"/>
        </w:rPr>
        <w:t xml:space="preserve"> </w:t>
      </w:r>
      <w:proofErr w:type="spellStart"/>
      <w:r w:rsidRPr="00B503FC">
        <w:rPr>
          <w:rFonts w:ascii="Arial" w:hAnsi="Arial" w:cs="Arial"/>
          <w:b/>
          <w:color w:val="0033CC"/>
          <w:sz w:val="24"/>
        </w:rPr>
        <w:t>a-t-il</w:t>
      </w:r>
      <w:proofErr w:type="spellEnd"/>
      <w:r w:rsidRPr="00B503FC">
        <w:rPr>
          <w:rFonts w:ascii="Arial" w:hAnsi="Arial" w:cs="Arial"/>
          <w:b/>
          <w:color w:val="0033CC"/>
          <w:sz w:val="24"/>
        </w:rPr>
        <w:t xml:space="preserve"> eu sur la vie de l’établissement ? </w:t>
      </w:r>
    </w:p>
    <w:p w:rsidR="00DC3E1A" w:rsidRPr="00B503FC" w:rsidRDefault="00DC3E1A" w:rsidP="00CD44AF">
      <w:pPr>
        <w:widowControl w:val="0"/>
        <w:numPr>
          <w:ilvl w:val="2"/>
          <w:numId w:val="1"/>
        </w:numPr>
        <w:suppressAutoHyphens/>
        <w:spacing w:after="120" w:line="240" w:lineRule="auto"/>
        <w:ind w:left="708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B503FC">
        <w:rPr>
          <w:rFonts w:ascii="Arial" w:hAnsi="Arial" w:cs="Arial"/>
          <w:color w:val="0033CC"/>
          <w:sz w:val="24"/>
        </w:rPr>
        <w:t xml:space="preserve">Combien de membres du personnel ont-ils été à ce jour </w:t>
      </w:r>
      <w:r w:rsidR="00CB1F43" w:rsidRPr="00B503FC">
        <w:rPr>
          <w:rFonts w:ascii="Arial" w:hAnsi="Arial" w:cs="Arial"/>
          <w:color w:val="0033CC"/>
          <w:sz w:val="24"/>
        </w:rPr>
        <w:t>contaminés</w:t>
      </w:r>
      <w:r w:rsidRPr="00B503FC">
        <w:rPr>
          <w:rFonts w:ascii="Arial" w:hAnsi="Arial" w:cs="Arial"/>
          <w:color w:val="0033CC"/>
          <w:sz w:val="24"/>
        </w:rPr>
        <w:t xml:space="preserve"> par le virus ? </w:t>
      </w:r>
    </w:p>
    <w:p w:rsidR="00302508" w:rsidRPr="00302508" w:rsidRDefault="00DC3E1A" w:rsidP="00CD44AF">
      <w:pPr>
        <w:pStyle w:val="Paragraphedeliste"/>
        <w:widowControl w:val="0"/>
        <w:numPr>
          <w:ilvl w:val="0"/>
          <w:numId w:val="3"/>
        </w:numPr>
        <w:suppressAutoHyphens/>
        <w:spacing w:before="240" w:after="120" w:line="240" w:lineRule="auto"/>
        <w:ind w:left="702"/>
        <w:jc w:val="both"/>
        <w:textAlignment w:val="baseline"/>
        <w:rPr>
          <w:rFonts w:ascii="Arial" w:hAnsi="Arial" w:cs="Arial"/>
          <w:sz w:val="24"/>
        </w:rPr>
      </w:pPr>
      <w:r w:rsidRPr="00302508">
        <w:rPr>
          <w:rFonts w:ascii="Arial" w:hAnsi="Arial" w:cs="Arial"/>
          <w:sz w:val="24"/>
        </w:rPr>
        <w:t xml:space="preserve">Comment le confinement </w:t>
      </w:r>
      <w:proofErr w:type="spellStart"/>
      <w:r w:rsidRPr="00302508">
        <w:rPr>
          <w:rFonts w:ascii="Arial" w:hAnsi="Arial" w:cs="Arial"/>
          <w:sz w:val="24"/>
        </w:rPr>
        <w:t>a-t-il</w:t>
      </w:r>
      <w:proofErr w:type="spellEnd"/>
      <w:r w:rsidRPr="00302508">
        <w:rPr>
          <w:rFonts w:ascii="Arial" w:hAnsi="Arial" w:cs="Arial"/>
          <w:sz w:val="24"/>
        </w:rPr>
        <w:t xml:space="preserve"> été mis en place ? </w:t>
      </w:r>
    </w:p>
    <w:p w:rsidR="00DC3E1A" w:rsidRPr="00302508" w:rsidRDefault="00DC3E1A" w:rsidP="00CD44AF">
      <w:pPr>
        <w:pStyle w:val="Paragraphedeliste"/>
        <w:widowControl w:val="0"/>
        <w:numPr>
          <w:ilvl w:val="0"/>
          <w:numId w:val="3"/>
        </w:numPr>
        <w:suppressAutoHyphens/>
        <w:spacing w:before="240" w:after="120" w:line="240" w:lineRule="auto"/>
        <w:ind w:left="702"/>
        <w:jc w:val="both"/>
        <w:textAlignment w:val="baseline"/>
        <w:rPr>
          <w:rFonts w:ascii="Arial" w:hAnsi="Arial" w:cs="Arial"/>
          <w:sz w:val="24"/>
        </w:rPr>
      </w:pPr>
      <w:r w:rsidRPr="00302508">
        <w:rPr>
          <w:rFonts w:ascii="Arial" w:hAnsi="Arial" w:cs="Arial"/>
          <w:sz w:val="24"/>
        </w:rPr>
        <w:t xml:space="preserve">Comment </w:t>
      </w:r>
      <w:proofErr w:type="spellStart"/>
      <w:r w:rsidRPr="00302508">
        <w:rPr>
          <w:rFonts w:ascii="Arial" w:hAnsi="Arial" w:cs="Arial"/>
          <w:sz w:val="24"/>
        </w:rPr>
        <w:t>a-t-il</w:t>
      </w:r>
      <w:proofErr w:type="spellEnd"/>
      <w:r w:rsidRPr="00302508">
        <w:rPr>
          <w:rFonts w:ascii="Arial" w:hAnsi="Arial" w:cs="Arial"/>
          <w:sz w:val="24"/>
        </w:rPr>
        <w:t xml:space="preserve"> touché le personnel ? (Communication </w:t>
      </w:r>
      <w:r w:rsidR="00302508">
        <w:rPr>
          <w:rFonts w:ascii="Arial" w:hAnsi="Arial" w:cs="Arial"/>
          <w:sz w:val="24"/>
        </w:rPr>
        <w:t xml:space="preserve">à </w:t>
      </w:r>
      <w:r w:rsidRPr="00302508">
        <w:rPr>
          <w:rFonts w:ascii="Arial" w:hAnsi="Arial" w:cs="Arial"/>
          <w:sz w:val="24"/>
        </w:rPr>
        <w:t>distan</w:t>
      </w:r>
      <w:r w:rsidR="00302508">
        <w:rPr>
          <w:rFonts w:ascii="Arial" w:hAnsi="Arial" w:cs="Arial"/>
          <w:sz w:val="24"/>
        </w:rPr>
        <w:t>ce, systèmes de protection…)</w:t>
      </w:r>
    </w:p>
    <w:p w:rsidR="00DC3E1A" w:rsidRDefault="00DC3E1A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302508">
        <w:rPr>
          <w:rFonts w:ascii="Arial" w:hAnsi="Arial" w:cs="Arial"/>
          <w:b/>
          <w:sz w:val="24"/>
        </w:rPr>
        <w:t xml:space="preserve">Comment </w:t>
      </w:r>
      <w:proofErr w:type="spellStart"/>
      <w:r w:rsidRPr="00302508">
        <w:rPr>
          <w:rFonts w:ascii="Arial" w:hAnsi="Arial" w:cs="Arial"/>
          <w:b/>
          <w:sz w:val="24"/>
        </w:rPr>
        <w:t>a-t-il</w:t>
      </w:r>
      <w:proofErr w:type="spellEnd"/>
      <w:r w:rsidRPr="00302508">
        <w:rPr>
          <w:rFonts w:ascii="Arial" w:hAnsi="Arial" w:cs="Arial"/>
          <w:b/>
          <w:sz w:val="24"/>
        </w:rPr>
        <w:t xml:space="preserve"> touché les patients ? (Commun</w:t>
      </w:r>
      <w:r w:rsidR="00302508" w:rsidRPr="00302508">
        <w:rPr>
          <w:rFonts w:ascii="Arial" w:hAnsi="Arial" w:cs="Arial"/>
          <w:b/>
          <w:sz w:val="24"/>
        </w:rPr>
        <w:t>ication à distance</w:t>
      </w:r>
      <w:r w:rsidRPr="00302508">
        <w:rPr>
          <w:rFonts w:ascii="Arial" w:hAnsi="Arial" w:cs="Arial"/>
          <w:b/>
          <w:sz w:val="24"/>
        </w:rPr>
        <w:t>, systèmes de protection,</w:t>
      </w:r>
      <w:r w:rsidR="00487C6F" w:rsidRPr="00302508">
        <w:rPr>
          <w:rFonts w:ascii="Arial" w:hAnsi="Arial" w:cs="Arial"/>
          <w:b/>
          <w:sz w:val="24"/>
        </w:rPr>
        <w:t xml:space="preserve"> </w:t>
      </w:r>
      <w:r w:rsidRPr="00302508">
        <w:rPr>
          <w:rFonts w:ascii="Arial" w:hAnsi="Arial" w:cs="Arial"/>
          <w:b/>
          <w:sz w:val="24"/>
        </w:rPr>
        <w:t>diminution des soins …)</w:t>
      </w:r>
    </w:p>
    <w:p w:rsidR="00302508" w:rsidRPr="00302508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sz w:val="24"/>
          <w:u w:val="dotted"/>
        </w:rPr>
      </w:pP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="00B033C3">
        <w:rPr>
          <w:rFonts w:ascii="Arial" w:hAnsi="Arial" w:cs="Arial"/>
          <w:sz w:val="24"/>
          <w:u w:val="dotted"/>
        </w:rPr>
        <w:tab/>
      </w:r>
    </w:p>
    <w:p w:rsidR="00302508" w:rsidRPr="00302508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sz w:val="24"/>
          <w:u w:val="dotted"/>
        </w:rPr>
      </w:pP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Pr="00302508">
        <w:rPr>
          <w:rFonts w:ascii="Arial" w:hAnsi="Arial" w:cs="Arial"/>
          <w:sz w:val="24"/>
          <w:u w:val="dotted"/>
        </w:rPr>
        <w:tab/>
      </w:r>
      <w:r w:rsidR="00B033C3">
        <w:rPr>
          <w:rFonts w:ascii="Arial" w:hAnsi="Arial" w:cs="Arial"/>
          <w:sz w:val="24"/>
          <w:u w:val="dotted"/>
        </w:rPr>
        <w:tab/>
      </w:r>
    </w:p>
    <w:p w:rsidR="00DC3E1A" w:rsidRPr="00CD44AF" w:rsidRDefault="0008588C" w:rsidP="00CD44AF">
      <w:pPr>
        <w:widowControl w:val="0"/>
        <w:suppressAutoHyphens/>
        <w:spacing w:before="240" w:line="240" w:lineRule="auto"/>
        <w:jc w:val="both"/>
        <w:textAlignment w:val="baseline"/>
        <w:rPr>
          <w:rFonts w:ascii="Arial" w:hAnsi="Arial" w:cs="Arial"/>
          <w:i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5E9F3FF6" wp14:editId="1E65A7D8">
            <wp:simplePos x="0" y="0"/>
            <wp:positionH relativeFrom="leftMargin">
              <wp:posOffset>605410</wp:posOffset>
            </wp:positionH>
            <wp:positionV relativeFrom="paragraph">
              <wp:posOffset>120015</wp:posOffset>
            </wp:positionV>
            <wp:extent cx="237600" cy="237600"/>
            <wp:effectExtent l="0" t="0" r="0" b="0"/>
            <wp:wrapNone/>
            <wp:docPr id="18" name="Image 18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Le matériel dédié à la crise </w:t>
      </w:r>
      <w:proofErr w:type="spellStart"/>
      <w:r w:rsidR="00DC3E1A" w:rsidRPr="00CD44AF">
        <w:rPr>
          <w:rFonts w:ascii="Arial" w:hAnsi="Arial" w:cs="Arial"/>
          <w:b/>
          <w:color w:val="0033CC"/>
          <w:sz w:val="24"/>
        </w:rPr>
        <w:t>a-t-il</w:t>
      </w:r>
      <w:proofErr w:type="spellEnd"/>
      <w:r w:rsidR="00DC3E1A" w:rsidRPr="00CD44AF">
        <w:rPr>
          <w:rFonts w:ascii="Arial" w:hAnsi="Arial" w:cs="Arial"/>
          <w:b/>
          <w:color w:val="0033CC"/>
          <w:sz w:val="24"/>
        </w:rPr>
        <w:t xml:space="preserve"> été à la hauteur des besoins ? Comment l’établissement et les soignants ont-ils pu faire face au manque de matériel éventuel ? Comment le matériel </w:t>
      </w:r>
      <w:proofErr w:type="spellStart"/>
      <w:r w:rsidR="00DC3E1A" w:rsidRPr="00CD44AF">
        <w:rPr>
          <w:rFonts w:ascii="Arial" w:hAnsi="Arial" w:cs="Arial"/>
          <w:b/>
          <w:color w:val="0033CC"/>
          <w:sz w:val="24"/>
        </w:rPr>
        <w:t>a-t-il</w:t>
      </w:r>
      <w:proofErr w:type="spellEnd"/>
      <w:r w:rsidR="00DC3E1A" w:rsidRPr="00CD44AF">
        <w:rPr>
          <w:rFonts w:ascii="Arial" w:hAnsi="Arial" w:cs="Arial"/>
          <w:b/>
          <w:color w:val="0033CC"/>
          <w:sz w:val="24"/>
        </w:rPr>
        <w:t xml:space="preserve"> été géré ? </w:t>
      </w:r>
      <w:r w:rsidR="00DC3E1A" w:rsidRPr="00CD44AF">
        <w:rPr>
          <w:rFonts w:ascii="Arial" w:hAnsi="Arial" w:cs="Arial"/>
          <w:i/>
          <w:color w:val="0033CC"/>
          <w:sz w:val="24"/>
        </w:rPr>
        <w:t>Attention à ne pas vous perdre dans cette question</w:t>
      </w:r>
      <w:r w:rsidR="00302508" w:rsidRPr="00CD44AF">
        <w:rPr>
          <w:rFonts w:ascii="Arial" w:hAnsi="Arial" w:cs="Arial"/>
          <w:i/>
          <w:color w:val="0033CC"/>
          <w:sz w:val="24"/>
        </w:rPr>
        <w:t xml:space="preserve">, et à ne pas sous-entendre quoi que ce soit : </w:t>
      </w:r>
      <w:r w:rsidR="00DC3E1A" w:rsidRPr="00CD44AF">
        <w:rPr>
          <w:rFonts w:ascii="Arial" w:hAnsi="Arial" w:cs="Arial"/>
          <w:i/>
          <w:color w:val="0033CC"/>
          <w:sz w:val="24"/>
        </w:rPr>
        <w:t xml:space="preserve">votre établissement n’en porte pas la responsabilité. </w:t>
      </w:r>
    </w:p>
    <w:p w:rsidR="00302508" w:rsidRPr="00302508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70C0"/>
          <w:sz w:val="24"/>
          <w:u w:val="dotted"/>
        </w:rPr>
      </w:pP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="00B033C3">
        <w:rPr>
          <w:rFonts w:ascii="Arial" w:hAnsi="Arial" w:cs="Arial"/>
          <w:color w:val="0070C0"/>
          <w:sz w:val="24"/>
          <w:u w:val="dotted"/>
        </w:rPr>
        <w:tab/>
      </w:r>
    </w:p>
    <w:p w:rsidR="00302508" w:rsidRPr="00302508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70C0"/>
          <w:sz w:val="24"/>
          <w:u w:val="dotted"/>
        </w:rPr>
      </w:pP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="00B033C3">
        <w:rPr>
          <w:rFonts w:ascii="Arial" w:hAnsi="Arial" w:cs="Arial"/>
          <w:color w:val="0070C0"/>
          <w:sz w:val="24"/>
          <w:u w:val="dotted"/>
        </w:rPr>
        <w:tab/>
      </w:r>
    </w:p>
    <w:p w:rsidR="00DC3E1A" w:rsidRPr="0023724D" w:rsidRDefault="00DC3E1A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 xml:space="preserve">Qu’est-ce que qui a changé, si cela a changé, dans les relations avec les acteurs de santé du territoire ? </w:t>
      </w:r>
    </w:p>
    <w:p w:rsidR="00DC3E1A" w:rsidRPr="00487C6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487C6F">
        <w:rPr>
          <w:rFonts w:ascii="Arial" w:hAnsi="Arial" w:cs="Arial"/>
          <w:sz w:val="24"/>
        </w:rPr>
        <w:t>Avec la médecine de ville ?</w:t>
      </w:r>
    </w:p>
    <w:p w:rsidR="00DC3E1A" w:rsidRPr="00487C6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487C6F">
        <w:rPr>
          <w:rFonts w:ascii="Arial" w:hAnsi="Arial" w:cs="Arial"/>
          <w:sz w:val="24"/>
        </w:rPr>
        <w:t xml:space="preserve">Avec le secteur privé, pour les établissements publics, avec le public, pour le secteur privé </w:t>
      </w:r>
    </w:p>
    <w:p w:rsidR="00DC3E1A" w:rsidRPr="00487C6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487C6F">
        <w:rPr>
          <w:rFonts w:ascii="Arial" w:hAnsi="Arial" w:cs="Arial"/>
          <w:sz w:val="24"/>
        </w:rPr>
        <w:t xml:space="preserve">Avec le Groupement Hospitalier de Territoire </w:t>
      </w:r>
    </w:p>
    <w:p w:rsidR="00DC3E1A" w:rsidRPr="0023724D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487C6F">
        <w:rPr>
          <w:rFonts w:ascii="Arial" w:hAnsi="Arial" w:cs="Arial"/>
          <w:sz w:val="24"/>
        </w:rPr>
        <w:lastRenderedPageBreak/>
        <w:t xml:space="preserve">Pour ce qui est d’autres dispositifs de prise en charge, tels que l’hospitalisation à domicile ? </w:t>
      </w:r>
    </w:p>
    <w:p w:rsidR="00DC3E1A" w:rsidRDefault="00DC3E1A" w:rsidP="00CD44AF">
      <w:pPr>
        <w:widowControl w:val="0"/>
        <w:suppressAutoHyphens/>
        <w:spacing w:before="160" w:after="120" w:line="240" w:lineRule="auto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 xml:space="preserve">La relation entre les soignants et les soignés : comment a-t-elle évolué ? Quels moyens ont-ils été mis en place ? Est-ce que l’établissement se sent avoir </w:t>
      </w:r>
      <w:r w:rsidR="00302508">
        <w:rPr>
          <w:rFonts w:ascii="Arial" w:hAnsi="Arial" w:cs="Arial"/>
          <w:sz w:val="24"/>
        </w:rPr>
        <w:t xml:space="preserve">été disponible ? </w:t>
      </w:r>
      <w:r w:rsidRPr="0023724D">
        <w:rPr>
          <w:rFonts w:ascii="Arial" w:hAnsi="Arial" w:cs="Arial"/>
          <w:sz w:val="24"/>
        </w:rPr>
        <w:t>(Ecoute, analyse...)</w:t>
      </w:r>
    </w:p>
    <w:p w:rsidR="00302508" w:rsidRPr="00302508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70C0"/>
          <w:sz w:val="24"/>
          <w:u w:val="dotted"/>
        </w:rPr>
      </w:pP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="00B033C3">
        <w:rPr>
          <w:rFonts w:ascii="Arial" w:hAnsi="Arial" w:cs="Arial"/>
          <w:color w:val="0070C0"/>
          <w:sz w:val="24"/>
          <w:u w:val="dotted"/>
        </w:rPr>
        <w:tab/>
      </w:r>
    </w:p>
    <w:p w:rsidR="00302508" w:rsidRPr="00302508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70C0"/>
          <w:sz w:val="24"/>
          <w:u w:val="dotted"/>
        </w:rPr>
      </w:pP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Pr="00302508">
        <w:rPr>
          <w:rFonts w:ascii="Arial" w:hAnsi="Arial" w:cs="Arial"/>
          <w:color w:val="0070C0"/>
          <w:sz w:val="24"/>
          <w:u w:val="dotted"/>
        </w:rPr>
        <w:tab/>
      </w:r>
      <w:r w:rsidR="00B033C3">
        <w:rPr>
          <w:rFonts w:ascii="Arial" w:hAnsi="Arial" w:cs="Arial"/>
          <w:color w:val="0070C0"/>
          <w:sz w:val="24"/>
          <w:u w:val="dotted"/>
        </w:rPr>
        <w:tab/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E9F3FF6" wp14:editId="1E65A7D8">
            <wp:simplePos x="0" y="0"/>
            <wp:positionH relativeFrom="leftMargin">
              <wp:align>right</wp:align>
            </wp:positionH>
            <wp:positionV relativeFrom="paragraph">
              <wp:posOffset>93600</wp:posOffset>
            </wp:positionV>
            <wp:extent cx="237600" cy="237600"/>
            <wp:effectExtent l="0" t="0" r="0" b="0"/>
            <wp:wrapNone/>
            <wp:docPr id="19" name="Image 19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Comment se passe la déprogrammation des soins non urgents ? Comment </w:t>
      </w:r>
      <w:proofErr w:type="gramStart"/>
      <w:r w:rsidR="00DC3E1A" w:rsidRPr="00CD44AF">
        <w:rPr>
          <w:rFonts w:ascii="Arial" w:hAnsi="Arial" w:cs="Arial"/>
          <w:b/>
          <w:color w:val="0033CC"/>
          <w:sz w:val="24"/>
        </w:rPr>
        <w:t>sont</w:t>
      </w:r>
      <w:proofErr w:type="gramEnd"/>
      <w:r w:rsidR="00DC3E1A" w:rsidRPr="00CD44AF">
        <w:rPr>
          <w:rFonts w:ascii="Arial" w:hAnsi="Arial" w:cs="Arial"/>
          <w:b/>
          <w:color w:val="0033CC"/>
          <w:sz w:val="24"/>
        </w:rPr>
        <w:t xml:space="preserve">-ils planifiés à nouveau ? Qu’est-ce qui a été fait, et comment la sortie du confinement se prépare-t-elle ? Des choses </w:t>
      </w:r>
      <w:proofErr w:type="spellStart"/>
      <w:r w:rsidR="00DC3E1A" w:rsidRPr="00CD44AF">
        <w:rPr>
          <w:rFonts w:ascii="Arial" w:hAnsi="Arial" w:cs="Arial"/>
          <w:b/>
          <w:color w:val="0033CC"/>
          <w:sz w:val="24"/>
        </w:rPr>
        <w:t>ont-elles</w:t>
      </w:r>
      <w:proofErr w:type="spellEnd"/>
      <w:r w:rsidR="00DC3E1A" w:rsidRPr="00CD44AF">
        <w:rPr>
          <w:rFonts w:ascii="Arial" w:hAnsi="Arial" w:cs="Arial"/>
          <w:b/>
          <w:color w:val="0033CC"/>
          <w:sz w:val="24"/>
        </w:rPr>
        <w:t xml:space="preserve"> été </w:t>
      </w:r>
      <w:r w:rsidR="00AA0F91" w:rsidRPr="00CD44AF">
        <w:rPr>
          <w:rFonts w:ascii="Arial" w:hAnsi="Arial" w:cs="Arial"/>
          <w:b/>
          <w:color w:val="0033CC"/>
          <w:sz w:val="24"/>
        </w:rPr>
        <w:t>mise</w:t>
      </w:r>
      <w:r w:rsidR="00302508" w:rsidRPr="00CD44AF">
        <w:rPr>
          <w:rFonts w:ascii="Arial" w:hAnsi="Arial" w:cs="Arial"/>
          <w:b/>
          <w:color w:val="0033CC"/>
          <w:sz w:val="24"/>
        </w:rPr>
        <w:t>s</w:t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 en place pour le suivi des patients déprogrammés ?</w:t>
      </w:r>
    </w:p>
    <w:p w:rsidR="00302508" w:rsidRPr="00CD44AF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CD44AF" w:rsidRDefault="00302508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E9F3FF6" wp14:editId="1E65A7D8">
            <wp:simplePos x="0" y="0"/>
            <wp:positionH relativeFrom="leftMargin">
              <wp:align>right</wp:align>
            </wp:positionH>
            <wp:positionV relativeFrom="paragraph">
              <wp:posOffset>100165</wp:posOffset>
            </wp:positionV>
            <wp:extent cx="237600" cy="237600"/>
            <wp:effectExtent l="0" t="0" r="0" b="0"/>
            <wp:wrapNone/>
            <wp:docPr id="20" name="Image 20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Quid des prises en charges des populations à risques : </w:t>
      </w:r>
    </w:p>
    <w:p w:rsidR="00DC3E1A" w:rsidRPr="00CD44A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CD44AF">
        <w:rPr>
          <w:rFonts w:ascii="Arial" w:hAnsi="Arial" w:cs="Arial"/>
          <w:color w:val="0033CC"/>
          <w:sz w:val="24"/>
        </w:rPr>
        <w:t>Diabétiques</w:t>
      </w:r>
    </w:p>
    <w:p w:rsidR="00DC3E1A" w:rsidRPr="00CD44A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CD44AF">
        <w:rPr>
          <w:rFonts w:ascii="Arial" w:hAnsi="Arial" w:cs="Arial"/>
          <w:color w:val="0033CC"/>
          <w:sz w:val="24"/>
        </w:rPr>
        <w:t>Insuffisants respiratoires</w:t>
      </w:r>
    </w:p>
    <w:p w:rsidR="00DC3E1A" w:rsidRPr="00CD44A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CD44AF">
        <w:rPr>
          <w:rFonts w:ascii="Arial" w:hAnsi="Arial" w:cs="Arial"/>
          <w:color w:val="0033CC"/>
          <w:sz w:val="24"/>
        </w:rPr>
        <w:t xml:space="preserve">Insuffisants rénaux </w:t>
      </w:r>
    </w:p>
    <w:p w:rsidR="00DC3E1A" w:rsidRPr="00CD44AF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color w:val="0033CC"/>
          <w:sz w:val="24"/>
        </w:rPr>
      </w:pPr>
      <w:r w:rsidRPr="00CD44AF">
        <w:rPr>
          <w:rFonts w:ascii="Arial" w:hAnsi="Arial" w:cs="Arial"/>
          <w:color w:val="0033CC"/>
          <w:sz w:val="24"/>
        </w:rPr>
        <w:t xml:space="preserve">Toute pathologie spécifique nécessitant des soins chroniques (pathologies neurologiques, cardio-vasculaires etc.) </w:t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E9F3FF6" wp14:editId="1E65A7D8">
            <wp:simplePos x="0" y="0"/>
            <wp:positionH relativeFrom="leftMargin">
              <wp:align>right</wp:align>
            </wp:positionH>
            <wp:positionV relativeFrom="paragraph">
              <wp:posOffset>108000</wp:posOffset>
            </wp:positionV>
            <wp:extent cx="237600" cy="237600"/>
            <wp:effectExtent l="0" t="0" r="0" b="0"/>
            <wp:wrapNone/>
            <wp:docPr id="21" name="Image 21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>S’il y a une PASS</w:t>
      </w:r>
      <w:r w:rsidR="00DC3E1A" w:rsidRPr="00CD44AF">
        <w:rPr>
          <w:rFonts w:ascii="Arial" w:hAnsi="Arial" w:cs="Arial"/>
          <w:color w:val="0033CC"/>
          <w:sz w:val="16"/>
          <w:szCs w:val="16"/>
        </w:rPr>
        <w:footnoteReference w:id="1"/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 dans votre établissement : est-elle mobilisée ? Constatez-vous une augmentation de l’activité ? </w:t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E9F3FF6" wp14:editId="1E65A7D8">
            <wp:simplePos x="0" y="0"/>
            <wp:positionH relativeFrom="leftMargin">
              <wp:align>right</wp:align>
            </wp:positionH>
            <wp:positionV relativeFrom="paragraph">
              <wp:posOffset>57150</wp:posOffset>
            </wp:positionV>
            <wp:extent cx="237600" cy="237600"/>
            <wp:effectExtent l="0" t="0" r="0" b="0"/>
            <wp:wrapNone/>
            <wp:docPr id="22" name="Image 22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>EHPAD/SSR/ULSD</w:t>
      </w:r>
      <w:r w:rsidR="00DC3E1A" w:rsidRPr="00CD44AF">
        <w:rPr>
          <w:rFonts w:ascii="Arial" w:hAnsi="Arial" w:cs="Arial"/>
          <w:color w:val="0033CC"/>
          <w:sz w:val="18"/>
          <w:szCs w:val="18"/>
        </w:rPr>
        <w:footnoteReference w:id="2"/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 : Si vous siégez dans un établissement qui comprend ce type d’activité</w:t>
      </w:r>
      <w:r w:rsidR="00302508" w:rsidRPr="00CD44AF">
        <w:rPr>
          <w:rFonts w:ascii="Arial" w:hAnsi="Arial" w:cs="Arial"/>
          <w:b/>
          <w:color w:val="0033CC"/>
          <w:sz w:val="24"/>
        </w:rPr>
        <w:t>,</w:t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 quelles sont les mesures prises en matière de confinement (notamment pendant les repas) ? Y </w:t>
      </w:r>
      <w:proofErr w:type="spellStart"/>
      <w:r w:rsidR="00DC3E1A" w:rsidRPr="00CD44AF">
        <w:rPr>
          <w:rFonts w:ascii="Arial" w:hAnsi="Arial" w:cs="Arial"/>
          <w:b/>
          <w:color w:val="0033CC"/>
          <w:sz w:val="24"/>
        </w:rPr>
        <w:t>a-t-il</w:t>
      </w:r>
      <w:proofErr w:type="spellEnd"/>
      <w:r w:rsidR="00DC3E1A" w:rsidRPr="00CD44AF">
        <w:rPr>
          <w:rFonts w:ascii="Arial" w:hAnsi="Arial" w:cs="Arial"/>
          <w:b/>
          <w:color w:val="0033CC"/>
          <w:sz w:val="24"/>
        </w:rPr>
        <w:t xml:space="preserve"> des mesures de contention, si oui lesquelles ? Quid quand une personne âgée est porteuse du virus ? Quelle méthode de contact avec les proches ? Y’</w:t>
      </w:r>
      <w:proofErr w:type="spellStart"/>
      <w:r w:rsidR="00DC3E1A" w:rsidRPr="00CD44AF">
        <w:rPr>
          <w:rFonts w:ascii="Arial" w:hAnsi="Arial" w:cs="Arial"/>
          <w:b/>
          <w:color w:val="0033CC"/>
          <w:sz w:val="24"/>
        </w:rPr>
        <w:t>a-t-il</w:t>
      </w:r>
      <w:proofErr w:type="spellEnd"/>
      <w:r w:rsidR="00DC3E1A" w:rsidRPr="00CD44AF">
        <w:rPr>
          <w:rFonts w:ascii="Arial" w:hAnsi="Arial" w:cs="Arial"/>
          <w:b/>
          <w:color w:val="0033CC"/>
          <w:sz w:val="24"/>
        </w:rPr>
        <w:t xml:space="preserve"> eu une croissance du nombre de plaintes et réclamations ? </w:t>
      </w:r>
    </w:p>
    <w:p w:rsidR="00302508" w:rsidRPr="00CD44AF" w:rsidRDefault="00CD44AF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CD44AF" w:rsidRDefault="00CD44AF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CD44AF" w:rsidRDefault="00CD44AF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  <w:r w:rsidR="00302508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E9F3FF6" wp14:editId="1E65A7D8">
            <wp:simplePos x="0" y="0"/>
            <wp:positionH relativeFrom="leftMargin">
              <wp:posOffset>618995</wp:posOffset>
            </wp:positionH>
            <wp:positionV relativeFrom="paragraph">
              <wp:posOffset>108000</wp:posOffset>
            </wp:positionV>
            <wp:extent cx="237600" cy="237600"/>
            <wp:effectExtent l="0" t="0" r="0" b="0"/>
            <wp:wrapNone/>
            <wp:docPr id="23" name="Image 23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>Quels dispositifs sont-ils mis en place pour les soins palliatifs et l’accompagnement psychologique des patients et des proches ?</w:t>
      </w:r>
    </w:p>
    <w:p w:rsidR="00B033C3" w:rsidRPr="00CD44AF" w:rsidRDefault="00CD44AF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302508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57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B654D5" w:rsidRDefault="00B654D5">
      <w:pPr>
        <w:rPr>
          <w:rFonts w:ascii="Insignia" w:hAnsi="Insignia" w:cs="Arial"/>
          <w:b/>
          <w:bCs/>
          <w:color w:val="C00000"/>
          <w:sz w:val="36"/>
          <w:szCs w:val="32"/>
        </w:rPr>
      </w:pPr>
      <w:r>
        <w:rPr>
          <w:rFonts w:ascii="Insignia" w:hAnsi="Insignia" w:cs="Arial"/>
          <w:b/>
          <w:bCs/>
          <w:color w:val="C00000"/>
          <w:sz w:val="36"/>
          <w:szCs w:val="32"/>
        </w:rPr>
        <w:br w:type="page"/>
      </w:r>
    </w:p>
    <w:p w:rsidR="00306A3E" w:rsidRDefault="00306A3E" w:rsidP="00CB2EB5">
      <w:pPr>
        <w:spacing w:before="360"/>
        <w:jc w:val="both"/>
        <w:rPr>
          <w:rFonts w:ascii="Insignia" w:hAnsi="Insignia" w:cs="Arial"/>
          <w:b/>
          <w:bCs/>
          <w:color w:val="C00000"/>
          <w:sz w:val="36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6DAEA"/>
        <w:tblLook w:val="04A0" w:firstRow="1" w:lastRow="0" w:firstColumn="1" w:lastColumn="0" w:noHBand="0" w:noVBand="1"/>
      </w:tblPr>
      <w:tblGrid>
        <w:gridCol w:w="9205"/>
      </w:tblGrid>
      <w:tr w:rsidR="00306A3E" w:rsidRPr="005B580E" w:rsidTr="0087357D">
        <w:trPr>
          <w:trHeight w:val="454"/>
        </w:trPr>
        <w:tc>
          <w:tcPr>
            <w:tcW w:w="9205" w:type="dxa"/>
            <w:shd w:val="clear" w:color="auto" w:fill="96DAEA"/>
            <w:vAlign w:val="center"/>
          </w:tcPr>
          <w:p w:rsidR="00306A3E" w:rsidRPr="00306A3E" w:rsidRDefault="00306A3E" w:rsidP="00306A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A3E">
              <w:rPr>
                <w:rFonts w:ascii="Arial" w:hAnsi="Arial" w:cs="Arial"/>
                <w:b/>
                <w:sz w:val="28"/>
                <w:szCs w:val="28"/>
              </w:rPr>
              <w:t>La commission des usagers, et les autres instances : en veille, mais pas à l'arrêt ?</w:t>
            </w:r>
          </w:p>
        </w:tc>
      </w:tr>
    </w:tbl>
    <w:p w:rsidR="00DC3E1A" w:rsidRPr="00CD44AF" w:rsidRDefault="00DC3E1A" w:rsidP="00CD44AF">
      <w:pPr>
        <w:jc w:val="both"/>
        <w:rPr>
          <w:rFonts w:ascii="Insignia" w:hAnsi="Insignia" w:cs="Arial"/>
          <w:b/>
          <w:bCs/>
          <w:color w:val="C00000"/>
          <w:sz w:val="16"/>
          <w:szCs w:val="16"/>
        </w:rPr>
      </w:pPr>
    </w:p>
    <w:p w:rsidR="00DC3E1A" w:rsidRPr="0023724D" w:rsidRDefault="00DC3E1A" w:rsidP="00CD44AF">
      <w:pPr>
        <w:widowControl w:val="0"/>
        <w:suppressAutoHyphens/>
        <w:spacing w:after="120" w:line="240" w:lineRule="auto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 xml:space="preserve">L’expression des usagers est-elle toujours recueillie ? </w:t>
      </w:r>
    </w:p>
    <w:p w:rsidR="00DC3E1A" w:rsidRPr="0023724D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 xml:space="preserve">Leur recensement </w:t>
      </w:r>
    </w:p>
    <w:p w:rsidR="00DC3E1A" w:rsidRPr="0023724D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>Leur prise en considération</w:t>
      </w:r>
    </w:p>
    <w:p w:rsidR="00DC3E1A" w:rsidRPr="0023724D" w:rsidRDefault="00DC3E1A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>La communication sur les représentants des usagers</w:t>
      </w:r>
    </w:p>
    <w:p w:rsidR="00DC3E1A" w:rsidRDefault="0008588C" w:rsidP="00B033C3">
      <w:pPr>
        <w:widowControl w:val="0"/>
        <w:numPr>
          <w:ilvl w:val="1"/>
          <w:numId w:val="1"/>
        </w:numPr>
        <w:suppressAutoHyphens/>
        <w:spacing w:after="80" w:line="240" w:lineRule="auto"/>
        <w:ind w:left="720" w:hanging="357"/>
        <w:jc w:val="both"/>
        <w:textAlignment w:val="baseline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5E9F3FF6" wp14:editId="1E65A7D8">
            <wp:simplePos x="0" y="0"/>
            <wp:positionH relativeFrom="leftMargin">
              <wp:posOffset>569810</wp:posOffset>
            </wp:positionH>
            <wp:positionV relativeFrom="paragraph">
              <wp:posOffset>236220</wp:posOffset>
            </wp:positionV>
            <wp:extent cx="237490" cy="237490"/>
            <wp:effectExtent l="0" t="0" r="0" b="0"/>
            <wp:wrapNone/>
            <wp:docPr id="24" name="Image 24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23724D">
        <w:rPr>
          <w:rFonts w:ascii="Arial" w:hAnsi="Arial" w:cs="Arial"/>
          <w:sz w:val="24"/>
        </w:rPr>
        <w:t xml:space="preserve">Les suggestions des familles… </w:t>
      </w:r>
    </w:p>
    <w:p w:rsidR="00B033C3" w:rsidRPr="00CD44AF" w:rsidRDefault="00B033C3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 w:rsidRPr="00CD44AF">
        <w:rPr>
          <w:rFonts w:ascii="Arial" w:hAnsi="Arial" w:cs="Arial"/>
          <w:b/>
          <w:color w:val="0033CC"/>
          <w:sz w:val="24"/>
        </w:rPr>
        <w:t>La prise en compte de l’impact psychologique pour les proches en cas de décès des patients a-t-elle pu faire l’objet d’une action ?</w:t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B033C3" w:rsidRPr="00CD44AF" w:rsidRDefault="0008588C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601B7A09" wp14:editId="19259166">
            <wp:simplePos x="0" y="0"/>
            <wp:positionH relativeFrom="leftMargin">
              <wp:align>right</wp:align>
            </wp:positionH>
            <wp:positionV relativeFrom="paragraph">
              <wp:posOffset>283025</wp:posOffset>
            </wp:positionV>
            <wp:extent cx="237490" cy="237490"/>
            <wp:effectExtent l="0" t="0" r="0" b="0"/>
            <wp:wrapNone/>
            <wp:docPr id="25" name="Image 25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B033C3"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CD44AF" w:rsidRDefault="00DC3E1A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 w:rsidRPr="00CD44AF">
        <w:rPr>
          <w:rFonts w:ascii="Arial" w:hAnsi="Arial" w:cs="Arial"/>
          <w:b/>
          <w:color w:val="0033CC"/>
          <w:sz w:val="24"/>
        </w:rPr>
        <w:t xml:space="preserve">La gestion et le traitement des plaintes et réclamations sont-ils réajustés ? (Mode de recueil, relation avec les proches, </w:t>
      </w:r>
      <w:r w:rsidR="00B033C3" w:rsidRPr="00CD44AF">
        <w:rPr>
          <w:rFonts w:ascii="Arial" w:hAnsi="Arial" w:cs="Arial"/>
          <w:b/>
          <w:color w:val="0033CC"/>
          <w:sz w:val="24"/>
        </w:rPr>
        <w:t xml:space="preserve">la </w:t>
      </w:r>
      <w:r w:rsidRPr="00CD44AF">
        <w:rPr>
          <w:rFonts w:ascii="Arial" w:hAnsi="Arial" w:cs="Arial"/>
          <w:b/>
          <w:color w:val="0033CC"/>
          <w:sz w:val="24"/>
        </w:rPr>
        <w:t xml:space="preserve">médiation et </w:t>
      </w:r>
      <w:r w:rsidR="00B033C3" w:rsidRPr="00CD44AF">
        <w:rPr>
          <w:rFonts w:ascii="Arial" w:hAnsi="Arial" w:cs="Arial"/>
          <w:b/>
          <w:color w:val="0033CC"/>
          <w:sz w:val="24"/>
        </w:rPr>
        <w:t xml:space="preserve">sa </w:t>
      </w:r>
      <w:r w:rsidRPr="00CD44AF">
        <w:rPr>
          <w:rFonts w:ascii="Arial" w:hAnsi="Arial" w:cs="Arial"/>
          <w:b/>
          <w:color w:val="0033CC"/>
          <w:sz w:val="24"/>
        </w:rPr>
        <w:t xml:space="preserve">mise en œuvre </w:t>
      </w:r>
      <w:proofErr w:type="gramStart"/>
      <w:r w:rsidRPr="00CD44AF">
        <w:rPr>
          <w:rFonts w:ascii="Arial" w:hAnsi="Arial" w:cs="Arial"/>
          <w:b/>
          <w:color w:val="0033CC"/>
          <w:sz w:val="24"/>
        </w:rPr>
        <w:t>si</w:t>
      </w:r>
      <w:proofErr w:type="gramEnd"/>
      <w:r w:rsidRPr="00CD44AF">
        <w:rPr>
          <w:rFonts w:ascii="Arial" w:hAnsi="Arial" w:cs="Arial"/>
          <w:b/>
          <w:color w:val="0033CC"/>
          <w:sz w:val="24"/>
        </w:rPr>
        <w:t xml:space="preserve"> besoin...) </w:t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01B7A09" wp14:editId="19259166">
            <wp:simplePos x="0" y="0"/>
            <wp:positionH relativeFrom="leftMargin">
              <wp:align>right</wp:align>
            </wp:positionH>
            <wp:positionV relativeFrom="paragraph">
              <wp:posOffset>86400</wp:posOffset>
            </wp:positionV>
            <wp:extent cx="237490" cy="237490"/>
            <wp:effectExtent l="0" t="0" r="0" b="0"/>
            <wp:wrapNone/>
            <wp:docPr id="26" name="Image 26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>Une augmentation ou une diminution des plaintes et réclamations est-elle constatée ? Quelle modalité de transmission aux membres de la CDU, notamment les RU ?</w:t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CD44AF" w:rsidRPr="00CD44AF" w:rsidRDefault="0008588C" w:rsidP="00CD44AF">
      <w:pPr>
        <w:widowControl w:val="0"/>
        <w:suppressAutoHyphens/>
        <w:spacing w:before="16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01B7A09" wp14:editId="19259166">
            <wp:simplePos x="0" y="0"/>
            <wp:positionH relativeFrom="leftMargin">
              <wp:align>right</wp:align>
            </wp:positionH>
            <wp:positionV relativeFrom="paragraph">
              <wp:posOffset>316660</wp:posOffset>
            </wp:positionV>
            <wp:extent cx="237490" cy="237490"/>
            <wp:effectExtent l="0" t="0" r="0" b="0"/>
            <wp:wrapNone/>
            <wp:docPr id="27" name="Image 27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E1A" w:rsidRPr="00CD44AF" w:rsidRDefault="00DC3E1A" w:rsidP="00CD44AF">
      <w:pPr>
        <w:widowControl w:val="0"/>
        <w:suppressAutoHyphens/>
        <w:spacing w:before="16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 w:rsidRPr="00CD44AF">
        <w:rPr>
          <w:rFonts w:ascii="Arial" w:hAnsi="Arial" w:cs="Arial"/>
          <w:b/>
          <w:color w:val="0033CC"/>
          <w:sz w:val="24"/>
        </w:rPr>
        <w:t xml:space="preserve">Une CDU à distance est nécessaire : </w:t>
      </w:r>
      <w:r w:rsidR="00CD44AF" w:rsidRPr="00CD44AF">
        <w:rPr>
          <w:rFonts w:ascii="Arial" w:hAnsi="Arial" w:cs="Arial"/>
          <w:color w:val="0033CC"/>
          <w:sz w:val="24"/>
        </w:rPr>
        <w:t>q</w:t>
      </w:r>
      <w:r w:rsidR="003C3DBE" w:rsidRPr="00CD44AF">
        <w:rPr>
          <w:rFonts w:ascii="Arial" w:hAnsi="Arial" w:cs="Arial"/>
          <w:color w:val="0033CC"/>
          <w:sz w:val="24"/>
        </w:rPr>
        <w:t>uelles</w:t>
      </w:r>
      <w:r w:rsidRPr="00CD44AF">
        <w:rPr>
          <w:rFonts w:ascii="Arial" w:hAnsi="Arial" w:cs="Arial"/>
          <w:color w:val="0033CC"/>
          <w:sz w:val="24"/>
        </w:rPr>
        <w:t xml:space="preserve"> modalités propos</w:t>
      </w:r>
      <w:r w:rsidR="00B033C3" w:rsidRPr="00CD44AF">
        <w:rPr>
          <w:rFonts w:ascii="Arial" w:hAnsi="Arial" w:cs="Arial"/>
          <w:color w:val="0033CC"/>
          <w:sz w:val="24"/>
        </w:rPr>
        <w:t xml:space="preserve">ez-vous pour la mettre en place ? </w:t>
      </w:r>
      <w:r w:rsidRPr="00CD44AF">
        <w:rPr>
          <w:rFonts w:ascii="Arial" w:hAnsi="Arial" w:cs="Arial"/>
          <w:color w:val="0033CC"/>
          <w:sz w:val="24"/>
        </w:rPr>
        <w:t>(</w:t>
      </w:r>
      <w:proofErr w:type="gramStart"/>
      <w:r w:rsidRPr="00CD44AF">
        <w:rPr>
          <w:rFonts w:ascii="Arial" w:hAnsi="Arial" w:cs="Arial"/>
          <w:color w:val="0033CC"/>
          <w:sz w:val="24"/>
        </w:rPr>
        <w:t>organisation</w:t>
      </w:r>
      <w:proofErr w:type="gramEnd"/>
      <w:r w:rsidRPr="00CD44AF">
        <w:rPr>
          <w:rFonts w:ascii="Arial" w:hAnsi="Arial" w:cs="Arial"/>
          <w:color w:val="0033CC"/>
          <w:sz w:val="24"/>
        </w:rPr>
        <w:t xml:space="preserve"> d'une visio-conférence ou conférence téléphonique, CDU restreinte...) ? </w:t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="00CD44AF"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23724D" w:rsidRDefault="00DC3E1A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sz w:val="24"/>
        </w:rPr>
      </w:pPr>
      <w:r w:rsidRPr="0023724D">
        <w:rPr>
          <w:rFonts w:ascii="Arial" w:hAnsi="Arial" w:cs="Arial"/>
          <w:sz w:val="24"/>
        </w:rPr>
        <w:t>Les autres instances int</w:t>
      </w:r>
      <w:r w:rsidR="00B033C3">
        <w:rPr>
          <w:rFonts w:ascii="Arial" w:hAnsi="Arial" w:cs="Arial"/>
          <w:sz w:val="24"/>
        </w:rPr>
        <w:t>ernes (CLIN, CLAN, CLUD, CS...) : leur continuité est</w:t>
      </w:r>
      <w:r w:rsidRPr="0023724D">
        <w:rPr>
          <w:rFonts w:ascii="Arial" w:hAnsi="Arial" w:cs="Arial"/>
          <w:sz w:val="24"/>
        </w:rPr>
        <w:t xml:space="preserve">-elle assurée ? </w:t>
      </w:r>
      <w:r w:rsidR="00B033C3">
        <w:rPr>
          <w:rFonts w:ascii="Arial" w:hAnsi="Arial" w:cs="Arial"/>
          <w:sz w:val="24"/>
        </w:rPr>
        <w:t>(Sujets traités, sollicitation</w:t>
      </w:r>
      <w:r w:rsidRPr="0023724D">
        <w:rPr>
          <w:rFonts w:ascii="Arial" w:hAnsi="Arial" w:cs="Arial"/>
          <w:sz w:val="24"/>
        </w:rPr>
        <w:t xml:space="preserve"> des RU à distance…)</w:t>
      </w:r>
    </w:p>
    <w:p w:rsidR="00DC3E1A" w:rsidRPr="00CD44AF" w:rsidRDefault="0008588C" w:rsidP="00CD44AF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Arial" w:hAnsi="Arial" w:cs="Arial"/>
          <w:b/>
          <w:color w:val="0033C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01B7A09" wp14:editId="19259166">
            <wp:simplePos x="0" y="0"/>
            <wp:positionH relativeFrom="leftMargin">
              <wp:posOffset>626195</wp:posOffset>
            </wp:positionH>
            <wp:positionV relativeFrom="paragraph">
              <wp:posOffset>50400</wp:posOffset>
            </wp:positionV>
            <wp:extent cx="237490" cy="237490"/>
            <wp:effectExtent l="0" t="0" r="0" b="0"/>
            <wp:wrapNone/>
            <wp:docPr id="28" name="Image 28" descr="Purificateur d'air TEQOYA T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ificateur d'air TEQOYA Tip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1A" w:rsidRPr="00CD44AF">
        <w:rPr>
          <w:rFonts w:ascii="Arial" w:hAnsi="Arial" w:cs="Arial"/>
          <w:b/>
          <w:color w:val="0033CC"/>
          <w:sz w:val="24"/>
        </w:rPr>
        <w:t xml:space="preserve">De nouvelles instances </w:t>
      </w:r>
      <w:proofErr w:type="spellStart"/>
      <w:r w:rsidR="00DC3E1A" w:rsidRPr="00CD44AF">
        <w:rPr>
          <w:rFonts w:ascii="Arial" w:hAnsi="Arial" w:cs="Arial"/>
          <w:b/>
          <w:color w:val="0033CC"/>
          <w:sz w:val="24"/>
        </w:rPr>
        <w:t>ont-elles</w:t>
      </w:r>
      <w:proofErr w:type="spellEnd"/>
      <w:r w:rsidR="00DC3E1A" w:rsidRPr="00CD44AF">
        <w:rPr>
          <w:rFonts w:ascii="Arial" w:hAnsi="Arial" w:cs="Arial"/>
          <w:b/>
          <w:color w:val="0033CC"/>
          <w:sz w:val="24"/>
        </w:rPr>
        <w:t xml:space="preserve"> été mises en place (éthique, gestion de crise…) ? Avec quelle place pour les RU ?</w:t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B033C3" w:rsidRPr="00CD44AF" w:rsidRDefault="00B033C3" w:rsidP="00B033C3">
      <w:pPr>
        <w:pStyle w:val="Paragraphedeliste"/>
        <w:widowControl w:val="0"/>
        <w:suppressAutoHyphens/>
        <w:spacing w:after="80" w:line="240" w:lineRule="auto"/>
        <w:ind w:left="363"/>
        <w:jc w:val="both"/>
        <w:textAlignment w:val="baseline"/>
        <w:rPr>
          <w:rFonts w:ascii="Arial" w:hAnsi="Arial" w:cs="Arial"/>
          <w:color w:val="0033CC"/>
          <w:sz w:val="24"/>
          <w:u w:val="dotted"/>
        </w:rPr>
      </w:pP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  <w:r w:rsidRPr="00CD44AF">
        <w:rPr>
          <w:rFonts w:ascii="Arial" w:hAnsi="Arial" w:cs="Arial"/>
          <w:color w:val="0033CC"/>
          <w:sz w:val="24"/>
          <w:u w:val="dotted"/>
        </w:rPr>
        <w:tab/>
      </w:r>
    </w:p>
    <w:p w:rsidR="00DC3E1A" w:rsidRPr="0023724D" w:rsidRDefault="00655688" w:rsidP="00B033C3">
      <w:pPr>
        <w:widowControl w:val="0"/>
        <w:numPr>
          <w:ilvl w:val="0"/>
          <w:numId w:val="1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les établissements membres d’un </w:t>
      </w:r>
      <w:r w:rsidR="00DC3E1A" w:rsidRPr="0023724D">
        <w:rPr>
          <w:rFonts w:ascii="Arial" w:hAnsi="Arial" w:cs="Arial"/>
          <w:sz w:val="24"/>
        </w:rPr>
        <w:t>Groupe</w:t>
      </w:r>
      <w:r>
        <w:rPr>
          <w:rFonts w:ascii="Arial" w:hAnsi="Arial" w:cs="Arial"/>
          <w:sz w:val="24"/>
        </w:rPr>
        <w:t xml:space="preserve">ment Hospitalier de Territoire : </w:t>
      </w:r>
      <w:r w:rsidR="00DC3E1A" w:rsidRPr="0023724D">
        <w:rPr>
          <w:rFonts w:ascii="Arial" w:hAnsi="Arial" w:cs="Arial"/>
          <w:sz w:val="24"/>
        </w:rPr>
        <w:t xml:space="preserve">quelles actions </w:t>
      </w:r>
      <w:proofErr w:type="spellStart"/>
      <w:r>
        <w:rPr>
          <w:rFonts w:ascii="Arial" w:hAnsi="Arial" w:cs="Arial"/>
          <w:sz w:val="24"/>
        </w:rPr>
        <w:t>ont-elles</w:t>
      </w:r>
      <w:proofErr w:type="spellEnd"/>
      <w:r>
        <w:rPr>
          <w:rFonts w:ascii="Arial" w:hAnsi="Arial" w:cs="Arial"/>
          <w:sz w:val="24"/>
        </w:rPr>
        <w:t xml:space="preserve"> été </w:t>
      </w:r>
      <w:r w:rsidR="00DC3E1A" w:rsidRPr="0023724D">
        <w:rPr>
          <w:rFonts w:ascii="Arial" w:hAnsi="Arial" w:cs="Arial"/>
          <w:sz w:val="24"/>
        </w:rPr>
        <w:t>mises en œuvre ? (Travaux</w:t>
      </w:r>
      <w:r>
        <w:rPr>
          <w:rFonts w:ascii="Arial" w:hAnsi="Arial" w:cs="Arial"/>
          <w:sz w:val="24"/>
        </w:rPr>
        <w:t xml:space="preserve"> en commun</w:t>
      </w:r>
      <w:r w:rsidR="00DC3E1A" w:rsidRPr="0023724D">
        <w:rPr>
          <w:rFonts w:ascii="Arial" w:hAnsi="Arial" w:cs="Arial"/>
          <w:sz w:val="24"/>
        </w:rPr>
        <w:t>, réflexion</w:t>
      </w:r>
      <w:r w:rsidR="003C3D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 niveau du comité des usagers</w:t>
      </w:r>
      <w:r w:rsidR="003C3DBE">
        <w:rPr>
          <w:rFonts w:ascii="Arial" w:hAnsi="Arial" w:cs="Arial"/>
          <w:sz w:val="24"/>
        </w:rPr>
        <w:t>.</w:t>
      </w:r>
      <w:r w:rsidR="00DC3E1A" w:rsidRPr="0023724D">
        <w:rPr>
          <w:rFonts w:ascii="Arial" w:hAnsi="Arial" w:cs="Arial"/>
          <w:sz w:val="24"/>
        </w:rPr>
        <w:t>..)</w:t>
      </w:r>
    </w:p>
    <w:p w:rsidR="00DC3E1A" w:rsidRDefault="00DC3E1A" w:rsidP="00DC3E1A">
      <w:pPr>
        <w:jc w:val="both"/>
        <w:rPr>
          <w:rFonts w:ascii="Arial" w:hAnsi="Arial" w:cs="Arial"/>
          <w:sz w:val="24"/>
        </w:rPr>
      </w:pPr>
    </w:p>
    <w:p w:rsidR="00B654D5" w:rsidRDefault="00B654D5" w:rsidP="00DC3E1A">
      <w:pPr>
        <w:jc w:val="both"/>
        <w:rPr>
          <w:rFonts w:ascii="Arial" w:hAnsi="Arial" w:cs="Arial"/>
          <w:sz w:val="24"/>
        </w:rPr>
      </w:pPr>
      <w:r w:rsidRPr="00B654D5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Merci à la délégation France Assos Santé Auvergne-Rhône-Alpes, à Magali Léo, Gérard Allard, Nicolas Brun, Alexis </w:t>
      </w:r>
      <w:proofErr w:type="spellStart"/>
      <w:r w:rsidRPr="00B654D5">
        <w:rPr>
          <w:rFonts w:ascii="Arial" w:eastAsia="Times New Roman" w:hAnsi="Arial" w:cs="Arial"/>
          <w:i/>
          <w:sz w:val="16"/>
          <w:szCs w:val="16"/>
          <w:lang w:eastAsia="fr-FR"/>
        </w:rPr>
        <w:t>Vervialle</w:t>
      </w:r>
      <w:proofErr w:type="spellEnd"/>
      <w:r w:rsidRPr="00B654D5">
        <w:rPr>
          <w:rFonts w:ascii="Arial" w:eastAsia="Times New Roman" w:hAnsi="Arial" w:cs="Arial"/>
          <w:i/>
          <w:sz w:val="16"/>
          <w:szCs w:val="16"/>
          <w:lang w:eastAsia="fr-FR"/>
        </w:rPr>
        <w:t>, Sylvain Fernandez-Cu</w:t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riel et Joëlle Bourgoin pour la réalisation </w:t>
      </w:r>
      <w:r w:rsidRPr="00B654D5">
        <w:rPr>
          <w:rFonts w:ascii="Arial" w:eastAsia="Times New Roman" w:hAnsi="Arial" w:cs="Arial"/>
          <w:i/>
          <w:sz w:val="16"/>
          <w:szCs w:val="16"/>
          <w:lang w:eastAsia="fr-FR"/>
        </w:rPr>
        <w:t>de cette fiche</w:t>
      </w:r>
      <w:r w:rsidRPr="00B654D5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sectPr w:rsidR="00B654D5" w:rsidSect="00B033C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EB" w:rsidRDefault="009C32EB" w:rsidP="00DC3E1A">
      <w:pPr>
        <w:spacing w:after="0" w:line="240" w:lineRule="auto"/>
      </w:pPr>
      <w:r>
        <w:separator/>
      </w:r>
    </w:p>
  </w:endnote>
  <w:endnote w:type="continuationSeparator" w:id="0">
    <w:p w:rsidR="009C32EB" w:rsidRDefault="009C32EB" w:rsidP="00DC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sign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EB" w:rsidRDefault="009C32EB" w:rsidP="00DC3E1A">
      <w:pPr>
        <w:spacing w:after="0" w:line="240" w:lineRule="auto"/>
      </w:pPr>
      <w:r>
        <w:separator/>
      </w:r>
    </w:p>
  </w:footnote>
  <w:footnote w:type="continuationSeparator" w:id="0">
    <w:p w:rsidR="009C32EB" w:rsidRDefault="009C32EB" w:rsidP="00DC3E1A">
      <w:pPr>
        <w:spacing w:after="0" w:line="240" w:lineRule="auto"/>
      </w:pPr>
      <w:r>
        <w:continuationSeparator/>
      </w:r>
    </w:p>
  </w:footnote>
  <w:footnote w:id="1">
    <w:p w:rsidR="00DC3E1A" w:rsidRDefault="00DC3E1A" w:rsidP="00DC3E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050FC">
        <w:t>Les permanences d'accès aux soins de santé - PASS - permettent une prise en charge médicale et sociale pour des personnes ayant besoin de soins mais ayant du mal à y accéder, du fait de l’absence de protection sociale, de leurs conditions de vie, ou de leurs difficultés financières</w:t>
      </w:r>
    </w:p>
  </w:footnote>
  <w:footnote w:id="2">
    <w:p w:rsidR="00DC3E1A" w:rsidRDefault="00DC3E1A" w:rsidP="00DC3E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EHPAD : </w:t>
      </w:r>
      <w:r w:rsidRPr="008050FC">
        <w:t>Établissement d'</w:t>
      </w:r>
      <w:r>
        <w:t>H</w:t>
      </w:r>
      <w:r w:rsidRPr="008050FC">
        <w:t xml:space="preserve">ébergement pour </w:t>
      </w:r>
      <w:r>
        <w:t>P</w:t>
      </w:r>
      <w:r w:rsidRPr="008050FC">
        <w:t xml:space="preserve">ersonnes </w:t>
      </w:r>
      <w:r>
        <w:t>A</w:t>
      </w:r>
      <w:r w:rsidRPr="008050FC">
        <w:t xml:space="preserve">gées </w:t>
      </w:r>
      <w:r>
        <w:t>D</w:t>
      </w:r>
      <w:r w:rsidRPr="008050FC">
        <w:t xml:space="preserve">épendantes </w:t>
      </w:r>
      <w:r>
        <w:t xml:space="preserve">SSR : </w:t>
      </w:r>
      <w:r w:rsidRPr="008050FC">
        <w:t xml:space="preserve">Soins de </w:t>
      </w:r>
      <w:r>
        <w:t>S</w:t>
      </w:r>
      <w:r w:rsidRPr="008050FC">
        <w:t xml:space="preserve">uite et de </w:t>
      </w:r>
      <w:r>
        <w:t>R</w:t>
      </w:r>
      <w:r w:rsidRPr="008050FC">
        <w:t xml:space="preserve">éadaptation </w:t>
      </w:r>
      <w:r>
        <w:t xml:space="preserve">ULSD : </w:t>
      </w:r>
      <w:r w:rsidRPr="008050FC">
        <w:t xml:space="preserve">Unité de </w:t>
      </w:r>
      <w:r>
        <w:t>S</w:t>
      </w:r>
      <w:r w:rsidRPr="008050FC">
        <w:t xml:space="preserve">oins de </w:t>
      </w:r>
      <w:r>
        <w:t>L</w:t>
      </w:r>
      <w:r w:rsidRPr="008050FC">
        <w:t xml:space="preserve">ongue </w:t>
      </w:r>
      <w:r>
        <w:t>D</w:t>
      </w:r>
      <w:r w:rsidRPr="008050FC">
        <w:t>urée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D08"/>
    <w:multiLevelType w:val="hybridMultilevel"/>
    <w:tmpl w:val="33547E92"/>
    <w:lvl w:ilvl="0" w:tplc="8F88C8F6">
      <w:start w:val="2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5F6"/>
    <w:multiLevelType w:val="multilevel"/>
    <w:tmpl w:val="B63C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84F1771"/>
    <w:multiLevelType w:val="hybridMultilevel"/>
    <w:tmpl w:val="EFE83A82"/>
    <w:lvl w:ilvl="0" w:tplc="8F368AC8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A9"/>
    <w:rsid w:val="0008588C"/>
    <w:rsid w:val="00105255"/>
    <w:rsid w:val="00224CA9"/>
    <w:rsid w:val="0023724D"/>
    <w:rsid w:val="00302508"/>
    <w:rsid w:val="00306A3E"/>
    <w:rsid w:val="0036145E"/>
    <w:rsid w:val="003C3DBE"/>
    <w:rsid w:val="003D5B60"/>
    <w:rsid w:val="00487C6F"/>
    <w:rsid w:val="00512329"/>
    <w:rsid w:val="005B580E"/>
    <w:rsid w:val="00630F13"/>
    <w:rsid w:val="00655688"/>
    <w:rsid w:val="006D69E1"/>
    <w:rsid w:val="006E7BCE"/>
    <w:rsid w:val="009C32EB"/>
    <w:rsid w:val="009E2317"/>
    <w:rsid w:val="00A258CC"/>
    <w:rsid w:val="00A809CF"/>
    <w:rsid w:val="00AA0F91"/>
    <w:rsid w:val="00B033C3"/>
    <w:rsid w:val="00B503FC"/>
    <w:rsid w:val="00B654D5"/>
    <w:rsid w:val="00BE6109"/>
    <w:rsid w:val="00C41F78"/>
    <w:rsid w:val="00CB1F43"/>
    <w:rsid w:val="00CB2EB5"/>
    <w:rsid w:val="00CD44AF"/>
    <w:rsid w:val="00DB7185"/>
    <w:rsid w:val="00D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697B"/>
  <w15:chartTrackingRefBased/>
  <w15:docId w15:val="{2BFFFE77-1507-4BEB-87F7-CB37C617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E1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E1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E1A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DC3E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C3E1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F78"/>
  </w:style>
  <w:style w:type="paragraph" w:styleId="Pieddepage">
    <w:name w:val="footer"/>
    <w:basedOn w:val="Normal"/>
    <w:link w:val="PieddepageCar"/>
    <w:uiPriority w:val="99"/>
    <w:unhideWhenUsed/>
    <w:rsid w:val="00C4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F78"/>
  </w:style>
  <w:style w:type="table" w:styleId="Grilledutableau">
    <w:name w:val="Table Grid"/>
    <w:basedOn w:val="TableauNormal"/>
    <w:uiPriority w:val="39"/>
    <w:rsid w:val="005B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6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ernandez@france-assos-san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ervialle@france-assos-sant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69A2-7FD3-4A6E-B021-BDEC749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Bourgoin</dc:creator>
  <cp:keywords/>
  <dc:description/>
  <cp:lastModifiedBy>Alice Maindron</cp:lastModifiedBy>
  <cp:revision>5</cp:revision>
  <dcterms:created xsi:type="dcterms:W3CDTF">2020-04-29T23:10:00Z</dcterms:created>
  <dcterms:modified xsi:type="dcterms:W3CDTF">2020-05-06T16:03:00Z</dcterms:modified>
</cp:coreProperties>
</file>